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F5407" w14:textId="4FDF7D62" w:rsidR="00016FBA" w:rsidRPr="005B6DD7" w:rsidRDefault="000D019D" w:rsidP="005B6DD7">
      <w:pPr>
        <w:shd w:val="clear" w:color="auto" w:fill="FFFFFF"/>
        <w:tabs>
          <w:tab w:val="left" w:pos="8889"/>
        </w:tabs>
        <w:jc w:val="center"/>
        <w:rPr>
          <w:sz w:val="24"/>
          <w:szCs w:val="24"/>
        </w:rPr>
      </w:pPr>
      <w:r w:rsidRPr="005B6DD7">
        <w:rPr>
          <w:rFonts w:eastAsia="Times New Roman"/>
          <w:b/>
          <w:bCs/>
          <w:sz w:val="24"/>
          <w:szCs w:val="24"/>
        </w:rPr>
        <w:t>СОГЛАШЕНИЕ</w:t>
      </w:r>
    </w:p>
    <w:p w14:paraId="2D578EA6" w14:textId="77777777" w:rsidR="00016FBA" w:rsidRPr="005B6DD7" w:rsidRDefault="00B913AC" w:rsidP="005B6DD7">
      <w:pPr>
        <w:shd w:val="clear" w:color="auto" w:fill="FFFFFF"/>
        <w:tabs>
          <w:tab w:val="left" w:pos="8889"/>
        </w:tabs>
        <w:jc w:val="center"/>
        <w:rPr>
          <w:rFonts w:eastAsia="Times New Roman"/>
          <w:b/>
          <w:bCs/>
          <w:sz w:val="24"/>
          <w:szCs w:val="24"/>
        </w:rPr>
      </w:pPr>
      <w:r w:rsidRPr="005B6DD7">
        <w:rPr>
          <w:rFonts w:eastAsia="Times New Roman"/>
          <w:b/>
          <w:bCs/>
          <w:sz w:val="24"/>
          <w:szCs w:val="24"/>
        </w:rPr>
        <w:t xml:space="preserve">о </w:t>
      </w:r>
      <w:r w:rsidR="007501BE" w:rsidRPr="005B6DD7">
        <w:rPr>
          <w:rFonts w:eastAsia="Times New Roman"/>
          <w:b/>
          <w:bCs/>
          <w:sz w:val="24"/>
          <w:szCs w:val="24"/>
        </w:rPr>
        <w:t>сотрудничестве</w:t>
      </w:r>
    </w:p>
    <w:p w14:paraId="130844C2" w14:textId="73E0BEF5" w:rsidR="00016FBA" w:rsidRPr="005B6DD7" w:rsidRDefault="000810C8" w:rsidP="005B6DD7">
      <w:pPr>
        <w:shd w:val="clear" w:color="auto" w:fill="FFFFFF"/>
        <w:tabs>
          <w:tab w:val="left" w:pos="8779"/>
        </w:tabs>
        <w:rPr>
          <w:sz w:val="24"/>
          <w:szCs w:val="24"/>
        </w:rPr>
      </w:pPr>
      <w:r w:rsidRPr="005B6DD7">
        <w:rPr>
          <w:rFonts w:eastAsia="Times New Roman"/>
          <w:spacing w:val="-1"/>
          <w:sz w:val="24"/>
          <w:szCs w:val="24"/>
        </w:rPr>
        <w:t xml:space="preserve">г. </w:t>
      </w:r>
      <w:r w:rsidR="00D23235">
        <w:rPr>
          <w:rFonts w:eastAsia="Times New Roman"/>
          <w:spacing w:val="-1"/>
          <w:sz w:val="24"/>
          <w:szCs w:val="24"/>
        </w:rPr>
        <w:t>Гуково</w:t>
      </w:r>
      <w:r w:rsidR="008B40A2" w:rsidRPr="005B6DD7">
        <w:rPr>
          <w:rFonts w:eastAsia="Times New Roman"/>
          <w:spacing w:val="-1"/>
          <w:sz w:val="24"/>
          <w:szCs w:val="24"/>
        </w:rPr>
        <w:t xml:space="preserve">                                                 </w:t>
      </w:r>
      <w:proofErr w:type="gramStart"/>
      <w:r w:rsidR="008B40A2" w:rsidRPr="005B6DD7">
        <w:rPr>
          <w:rFonts w:eastAsia="Times New Roman"/>
          <w:spacing w:val="-1"/>
          <w:sz w:val="24"/>
          <w:szCs w:val="24"/>
        </w:rPr>
        <w:t xml:space="preserve">   </w:t>
      </w:r>
      <w:r w:rsidR="00B913AC" w:rsidRPr="005B6DD7">
        <w:rPr>
          <w:rFonts w:eastAsia="Times New Roman"/>
          <w:spacing w:val="-1"/>
          <w:sz w:val="24"/>
          <w:szCs w:val="24"/>
        </w:rPr>
        <w:t>«</w:t>
      </w:r>
      <w:proofErr w:type="gramEnd"/>
      <w:r w:rsidR="00AC38D4" w:rsidRPr="005B6DD7">
        <w:rPr>
          <w:rFonts w:eastAsia="Times New Roman"/>
          <w:spacing w:val="-1"/>
          <w:sz w:val="24"/>
          <w:szCs w:val="24"/>
        </w:rPr>
        <w:t>____</w:t>
      </w:r>
      <w:r w:rsidR="00B913AC" w:rsidRPr="005B6DD7">
        <w:rPr>
          <w:rFonts w:eastAsia="Times New Roman"/>
          <w:spacing w:val="-1"/>
          <w:sz w:val="24"/>
          <w:szCs w:val="24"/>
        </w:rPr>
        <w:t>»</w:t>
      </w:r>
      <w:r w:rsidR="00AC38D4" w:rsidRPr="005B6DD7">
        <w:rPr>
          <w:rFonts w:eastAsia="Times New Roman"/>
          <w:spacing w:val="-1"/>
          <w:sz w:val="24"/>
          <w:szCs w:val="24"/>
        </w:rPr>
        <w:t>__</w:t>
      </w:r>
      <w:r w:rsidR="00AC38D4" w:rsidRPr="005B6DD7">
        <w:rPr>
          <w:rFonts w:eastAsia="Times New Roman"/>
          <w:sz w:val="24"/>
          <w:szCs w:val="24"/>
        </w:rPr>
        <w:t>_______</w:t>
      </w:r>
      <w:r w:rsidR="00B913AC" w:rsidRPr="005B6DD7">
        <w:rPr>
          <w:rFonts w:eastAsia="Times New Roman"/>
          <w:spacing w:val="-14"/>
          <w:sz w:val="24"/>
          <w:szCs w:val="24"/>
        </w:rPr>
        <w:t xml:space="preserve"> </w:t>
      </w:r>
      <w:r w:rsidR="00B913AC" w:rsidRPr="005B6DD7">
        <w:rPr>
          <w:rFonts w:eastAsia="Times New Roman"/>
          <w:spacing w:val="-1"/>
          <w:sz w:val="24"/>
          <w:szCs w:val="24"/>
        </w:rPr>
        <w:t>20</w:t>
      </w:r>
      <w:r w:rsidR="00FA2ADC">
        <w:rPr>
          <w:rFonts w:eastAsia="Times New Roman"/>
          <w:spacing w:val="-1"/>
          <w:sz w:val="24"/>
          <w:szCs w:val="24"/>
        </w:rPr>
        <w:t>___</w:t>
      </w:r>
      <w:bookmarkStart w:id="0" w:name="_GoBack"/>
      <w:bookmarkEnd w:id="0"/>
      <w:r w:rsidR="00B913AC" w:rsidRPr="005B6DD7">
        <w:rPr>
          <w:rFonts w:eastAsia="Times New Roman"/>
          <w:spacing w:val="-14"/>
          <w:sz w:val="24"/>
          <w:szCs w:val="24"/>
        </w:rPr>
        <w:t>г.</w:t>
      </w:r>
    </w:p>
    <w:p w14:paraId="3F4280C5" w14:textId="77777777" w:rsidR="00741F6A" w:rsidRPr="005B6DD7" w:rsidRDefault="00741F6A" w:rsidP="005B6DD7">
      <w:pPr>
        <w:shd w:val="clear" w:color="auto" w:fill="FFFFFF"/>
        <w:tabs>
          <w:tab w:val="left" w:pos="1190"/>
          <w:tab w:val="left" w:pos="3254"/>
          <w:tab w:val="left" w:pos="4992"/>
          <w:tab w:val="left" w:pos="6048"/>
          <w:tab w:val="left" w:pos="7642"/>
          <w:tab w:val="left" w:pos="9533"/>
        </w:tabs>
        <w:jc w:val="both"/>
        <w:rPr>
          <w:rFonts w:eastAsia="Times New Roman"/>
          <w:sz w:val="24"/>
          <w:szCs w:val="24"/>
        </w:rPr>
      </w:pPr>
    </w:p>
    <w:p w14:paraId="7552EB8A" w14:textId="53F966EB" w:rsidR="00016FBA" w:rsidRPr="00D23235" w:rsidRDefault="00D23235" w:rsidP="00D23235">
      <w:pPr>
        <w:shd w:val="clear" w:color="auto" w:fill="FFFFFF"/>
        <w:tabs>
          <w:tab w:val="left" w:pos="1190"/>
          <w:tab w:val="left" w:pos="3254"/>
          <w:tab w:val="left" w:pos="4992"/>
          <w:tab w:val="left" w:pos="6048"/>
          <w:tab w:val="left" w:pos="7642"/>
          <w:tab w:val="left" w:pos="9639"/>
        </w:tabs>
        <w:jc w:val="both"/>
        <w:rPr>
          <w:i/>
          <w:iCs/>
          <w:color w:val="000000"/>
        </w:rPr>
      </w:pPr>
      <w:r>
        <w:rPr>
          <w:color w:val="000000"/>
          <w:sz w:val="24"/>
          <w:szCs w:val="24"/>
        </w:rPr>
        <w:tab/>
        <w:t>Государственное бюджетное профессиональное образовательное учреждение Ростовской области «</w:t>
      </w:r>
      <w:proofErr w:type="spellStart"/>
      <w:r>
        <w:rPr>
          <w:color w:val="000000"/>
          <w:sz w:val="24"/>
          <w:szCs w:val="24"/>
        </w:rPr>
        <w:t>Гуковский</w:t>
      </w:r>
      <w:proofErr w:type="spellEnd"/>
      <w:r>
        <w:rPr>
          <w:color w:val="000000"/>
          <w:sz w:val="24"/>
          <w:szCs w:val="24"/>
        </w:rPr>
        <w:t xml:space="preserve"> строительный техникум» (сокращенное наименование – ГБПОУ РО «ГСТ»), </w:t>
      </w:r>
      <w:r w:rsidR="00862A57" w:rsidRPr="005B6DD7">
        <w:rPr>
          <w:color w:val="000000"/>
          <w:sz w:val="24"/>
          <w:szCs w:val="24"/>
        </w:rPr>
        <w:t>именуемое в дальнейшем «</w:t>
      </w:r>
      <w:r w:rsidR="008B40A2" w:rsidRPr="005B6DD7">
        <w:rPr>
          <w:color w:val="000000"/>
          <w:sz w:val="24"/>
          <w:szCs w:val="24"/>
        </w:rPr>
        <w:t>Учреждение</w:t>
      </w:r>
      <w:r w:rsidR="00862A57" w:rsidRPr="005B6DD7">
        <w:rPr>
          <w:color w:val="000000"/>
          <w:sz w:val="24"/>
          <w:szCs w:val="24"/>
        </w:rPr>
        <w:t xml:space="preserve">», в лице </w:t>
      </w:r>
      <w:r>
        <w:rPr>
          <w:color w:val="000000"/>
          <w:sz w:val="24"/>
          <w:szCs w:val="24"/>
        </w:rPr>
        <w:t>директора Авилова Александра Ильича,</w:t>
      </w:r>
      <w:r>
        <w:rPr>
          <w:i/>
          <w:iCs/>
          <w:color w:val="000000"/>
        </w:rPr>
        <w:t xml:space="preserve"> </w:t>
      </w:r>
      <w:r w:rsidR="00862A57" w:rsidRPr="005B6DD7">
        <w:rPr>
          <w:color w:val="000000"/>
          <w:sz w:val="24"/>
          <w:szCs w:val="24"/>
        </w:rPr>
        <w:t xml:space="preserve">действующего на основании </w:t>
      </w:r>
      <w:r>
        <w:rPr>
          <w:color w:val="000000"/>
          <w:sz w:val="24"/>
          <w:szCs w:val="24"/>
        </w:rPr>
        <w:t>Устава</w:t>
      </w:r>
      <w:r w:rsidR="00862A57" w:rsidRPr="005B6DD7">
        <w:rPr>
          <w:color w:val="000000"/>
          <w:sz w:val="24"/>
          <w:szCs w:val="24"/>
        </w:rPr>
        <w:t>, и</w:t>
      </w:r>
      <w:r w:rsidR="00AC38D4" w:rsidRPr="005B6DD7">
        <w:rPr>
          <w:rFonts w:eastAsia="Times New Roman"/>
          <w:spacing w:val="-2"/>
          <w:sz w:val="24"/>
          <w:szCs w:val="24"/>
        </w:rPr>
        <w:t xml:space="preserve"> </w:t>
      </w:r>
      <w:r w:rsidR="00813A35">
        <w:rPr>
          <w:rFonts w:eastAsia="Times New Roman"/>
          <w:spacing w:val="-2"/>
          <w:sz w:val="24"/>
          <w:szCs w:val="24"/>
        </w:rPr>
        <w:t xml:space="preserve"> </w:t>
      </w:r>
      <w:r w:rsidR="00AC38D4" w:rsidRPr="005B6DD7">
        <w:rPr>
          <w:rFonts w:eastAsia="Times New Roman"/>
          <w:spacing w:val="-2"/>
          <w:sz w:val="24"/>
          <w:szCs w:val="24"/>
        </w:rPr>
        <w:t>_______________________________________________________________________</w:t>
      </w:r>
      <w:r w:rsidR="008B40A2" w:rsidRPr="005B6DD7">
        <w:rPr>
          <w:rFonts w:eastAsia="Times New Roman"/>
          <w:spacing w:val="-2"/>
          <w:sz w:val="24"/>
          <w:szCs w:val="24"/>
        </w:rPr>
        <w:t>_</w:t>
      </w:r>
      <w:r w:rsidR="00AC38D4" w:rsidRPr="005B6DD7">
        <w:rPr>
          <w:rFonts w:eastAsia="Times New Roman"/>
          <w:spacing w:val="-2"/>
          <w:sz w:val="24"/>
          <w:szCs w:val="24"/>
        </w:rPr>
        <w:t>________</w:t>
      </w:r>
      <w:r w:rsidR="008B40A2" w:rsidRPr="005B6DD7">
        <w:rPr>
          <w:rFonts w:eastAsia="Times New Roman"/>
          <w:spacing w:val="-2"/>
          <w:sz w:val="24"/>
          <w:szCs w:val="24"/>
        </w:rPr>
        <w:t>_</w:t>
      </w:r>
      <w:r w:rsidR="00AC38D4" w:rsidRPr="005B6DD7">
        <w:rPr>
          <w:rFonts w:eastAsia="Times New Roman"/>
          <w:spacing w:val="-2"/>
          <w:sz w:val="24"/>
          <w:szCs w:val="24"/>
        </w:rPr>
        <w:t>__</w:t>
      </w:r>
      <w:r w:rsidR="00035619" w:rsidRPr="005B6DD7">
        <w:rPr>
          <w:rFonts w:eastAsia="Times New Roman"/>
          <w:spacing w:val="-2"/>
          <w:sz w:val="24"/>
          <w:szCs w:val="24"/>
        </w:rPr>
        <w:t>,</w:t>
      </w:r>
    </w:p>
    <w:p w14:paraId="06FAB83F" w14:textId="5AF050D0" w:rsidR="008B40A2" w:rsidRPr="005B6DD7" w:rsidRDefault="008B40A2" w:rsidP="005B6DD7">
      <w:pPr>
        <w:shd w:val="clear" w:color="auto" w:fill="FFFFFF"/>
        <w:tabs>
          <w:tab w:val="left" w:pos="1190"/>
          <w:tab w:val="left" w:pos="3254"/>
          <w:tab w:val="left" w:pos="4992"/>
          <w:tab w:val="left" w:pos="6048"/>
          <w:tab w:val="left" w:pos="7642"/>
          <w:tab w:val="left" w:pos="9639"/>
        </w:tabs>
        <w:jc w:val="center"/>
        <w:rPr>
          <w:i/>
          <w:iCs/>
          <w:color w:val="000000"/>
        </w:rPr>
      </w:pPr>
      <w:r w:rsidRPr="005B6DD7">
        <w:rPr>
          <w:i/>
          <w:iCs/>
          <w:color w:val="000000"/>
        </w:rPr>
        <w:t xml:space="preserve">наименование организации </w:t>
      </w:r>
    </w:p>
    <w:p w14:paraId="3AD7E964" w14:textId="77777777" w:rsidR="008B40A2" w:rsidRPr="005B6DD7" w:rsidRDefault="008B40A2" w:rsidP="005B6DD7">
      <w:pPr>
        <w:shd w:val="clear" w:color="auto" w:fill="FFFFFF"/>
        <w:tabs>
          <w:tab w:val="left" w:pos="9639"/>
        </w:tabs>
        <w:rPr>
          <w:rFonts w:eastAsia="Times New Roman"/>
          <w:sz w:val="24"/>
          <w:szCs w:val="24"/>
        </w:rPr>
      </w:pPr>
    </w:p>
    <w:p w14:paraId="09231582" w14:textId="2C0FF6A7" w:rsidR="00E6339E" w:rsidRPr="005B6DD7" w:rsidRDefault="008B40A2" w:rsidP="005B6DD7">
      <w:pPr>
        <w:shd w:val="clear" w:color="auto" w:fill="FFFFFF"/>
        <w:tabs>
          <w:tab w:val="left" w:pos="9639"/>
        </w:tabs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и</w:t>
      </w:r>
      <w:r w:rsidR="00E6339E" w:rsidRPr="005B6DD7">
        <w:rPr>
          <w:rFonts w:eastAsia="Times New Roman"/>
          <w:sz w:val="24"/>
          <w:szCs w:val="24"/>
        </w:rPr>
        <w:t>менуем</w:t>
      </w:r>
      <w:r w:rsidR="00862A57" w:rsidRPr="005B6DD7">
        <w:rPr>
          <w:rFonts w:eastAsia="Times New Roman"/>
          <w:sz w:val="24"/>
          <w:szCs w:val="24"/>
        </w:rPr>
        <w:t>__</w:t>
      </w:r>
      <w:r w:rsidR="00E6339E" w:rsidRPr="005B6DD7">
        <w:rPr>
          <w:rFonts w:eastAsia="Times New Roman"/>
          <w:sz w:val="24"/>
          <w:szCs w:val="24"/>
        </w:rPr>
        <w:t xml:space="preserve"> в дальнейшем </w:t>
      </w:r>
      <w:r w:rsidR="00862A57" w:rsidRPr="005B6DD7">
        <w:rPr>
          <w:rFonts w:eastAsia="Times New Roman"/>
          <w:sz w:val="24"/>
          <w:szCs w:val="24"/>
        </w:rPr>
        <w:t>«</w:t>
      </w:r>
      <w:r w:rsidR="00A64582" w:rsidRPr="005B6DD7">
        <w:rPr>
          <w:rFonts w:eastAsia="Times New Roman"/>
          <w:sz w:val="24"/>
          <w:szCs w:val="24"/>
        </w:rPr>
        <w:t>Партнер</w:t>
      </w:r>
      <w:r w:rsidR="00862A57" w:rsidRPr="005B6DD7">
        <w:rPr>
          <w:rFonts w:eastAsia="Times New Roman"/>
          <w:sz w:val="24"/>
          <w:szCs w:val="24"/>
        </w:rPr>
        <w:t>»</w:t>
      </w:r>
      <w:r w:rsidR="00B913AC" w:rsidRPr="005B6DD7">
        <w:rPr>
          <w:rFonts w:eastAsia="Times New Roman"/>
          <w:sz w:val="24"/>
          <w:szCs w:val="24"/>
        </w:rPr>
        <w:t>,</w:t>
      </w:r>
      <w:r w:rsidR="00E6339E" w:rsidRPr="005B6DD7">
        <w:rPr>
          <w:rFonts w:eastAsia="Times New Roman"/>
          <w:sz w:val="24"/>
          <w:szCs w:val="24"/>
        </w:rPr>
        <w:t xml:space="preserve"> </w:t>
      </w:r>
      <w:r w:rsidR="00AC38D4" w:rsidRPr="005B6DD7">
        <w:rPr>
          <w:rFonts w:eastAsia="Times New Roman"/>
          <w:sz w:val="24"/>
          <w:szCs w:val="24"/>
        </w:rPr>
        <w:t>в</w:t>
      </w:r>
      <w:r w:rsidR="00DD727A" w:rsidRPr="005B6DD7">
        <w:rPr>
          <w:rFonts w:eastAsia="Times New Roman"/>
          <w:sz w:val="24"/>
          <w:szCs w:val="24"/>
        </w:rPr>
        <w:t xml:space="preserve"> </w:t>
      </w:r>
      <w:r w:rsidR="00AC38D4" w:rsidRPr="005B6DD7">
        <w:rPr>
          <w:rFonts w:eastAsia="Times New Roman"/>
          <w:sz w:val="24"/>
          <w:szCs w:val="24"/>
        </w:rPr>
        <w:t>лице</w:t>
      </w:r>
      <w:r w:rsidR="00E6339E" w:rsidRPr="005B6DD7">
        <w:rPr>
          <w:rFonts w:eastAsia="Times New Roman"/>
          <w:sz w:val="24"/>
          <w:szCs w:val="24"/>
        </w:rPr>
        <w:t xml:space="preserve"> </w:t>
      </w:r>
      <w:r w:rsidR="003506AA" w:rsidRPr="005B6DD7">
        <w:rPr>
          <w:rFonts w:eastAsia="Times New Roman"/>
          <w:sz w:val="24"/>
          <w:szCs w:val="24"/>
        </w:rPr>
        <w:t>__________________</w:t>
      </w:r>
      <w:r w:rsidRPr="005B6DD7">
        <w:rPr>
          <w:rFonts w:eastAsia="Times New Roman"/>
          <w:sz w:val="24"/>
          <w:szCs w:val="24"/>
        </w:rPr>
        <w:t>_</w:t>
      </w:r>
      <w:r w:rsidR="003506AA" w:rsidRPr="005B6DD7">
        <w:rPr>
          <w:rFonts w:eastAsia="Times New Roman"/>
          <w:sz w:val="24"/>
          <w:szCs w:val="24"/>
        </w:rPr>
        <w:t>_______________________</w:t>
      </w:r>
      <w:r w:rsidR="007501BE" w:rsidRPr="005B6DD7">
        <w:rPr>
          <w:rFonts w:eastAsia="Times New Roman"/>
          <w:sz w:val="24"/>
          <w:szCs w:val="24"/>
        </w:rPr>
        <w:t>__</w:t>
      </w:r>
    </w:p>
    <w:p w14:paraId="6A1D52A7" w14:textId="6F33B3F4" w:rsidR="008B40A2" w:rsidRPr="005B6DD7" w:rsidRDefault="008B40A2" w:rsidP="005B6DD7">
      <w:pPr>
        <w:shd w:val="clear" w:color="auto" w:fill="FFFFFF"/>
        <w:tabs>
          <w:tab w:val="left" w:pos="1190"/>
          <w:tab w:val="left" w:pos="3254"/>
          <w:tab w:val="left" w:pos="4992"/>
          <w:tab w:val="left" w:pos="6048"/>
          <w:tab w:val="left" w:pos="7642"/>
          <w:tab w:val="left" w:pos="9639"/>
        </w:tabs>
        <w:jc w:val="both"/>
        <w:rPr>
          <w:i/>
          <w:iCs/>
          <w:color w:val="000000"/>
        </w:rPr>
      </w:pPr>
      <w:r w:rsidRPr="005B6DD7">
        <w:rPr>
          <w:i/>
          <w:iCs/>
          <w:color w:val="000000"/>
          <w:sz w:val="24"/>
          <w:szCs w:val="24"/>
        </w:rPr>
        <w:t xml:space="preserve">     </w:t>
      </w:r>
      <w:r w:rsidRPr="005B6DD7">
        <w:rPr>
          <w:i/>
          <w:iCs/>
          <w:color w:val="000000"/>
          <w:sz w:val="24"/>
          <w:szCs w:val="24"/>
        </w:rPr>
        <w:tab/>
      </w:r>
      <w:r w:rsidRPr="005B6DD7">
        <w:rPr>
          <w:i/>
          <w:iCs/>
          <w:color w:val="000000"/>
          <w:sz w:val="24"/>
          <w:szCs w:val="24"/>
        </w:rPr>
        <w:tab/>
      </w:r>
      <w:r w:rsidRPr="005B6DD7">
        <w:rPr>
          <w:i/>
          <w:iCs/>
          <w:color w:val="000000"/>
          <w:sz w:val="24"/>
          <w:szCs w:val="24"/>
        </w:rPr>
        <w:tab/>
      </w:r>
      <w:r w:rsidRPr="005B6DD7">
        <w:rPr>
          <w:i/>
          <w:iCs/>
          <w:color w:val="000000"/>
          <w:sz w:val="24"/>
          <w:szCs w:val="24"/>
        </w:rPr>
        <w:tab/>
      </w:r>
      <w:r w:rsidRPr="005B6DD7">
        <w:rPr>
          <w:i/>
          <w:iCs/>
          <w:color w:val="000000"/>
        </w:rPr>
        <w:t xml:space="preserve">  </w:t>
      </w:r>
      <w:r w:rsidR="005B6DD7">
        <w:rPr>
          <w:i/>
          <w:iCs/>
          <w:color w:val="000000"/>
        </w:rPr>
        <w:t xml:space="preserve"> </w:t>
      </w:r>
      <w:r w:rsidRPr="005B6DD7">
        <w:rPr>
          <w:i/>
          <w:iCs/>
          <w:color w:val="000000"/>
        </w:rPr>
        <w:t>должность, ФИО</w:t>
      </w:r>
    </w:p>
    <w:p w14:paraId="21FCBFD2" w14:textId="5AA3AE99" w:rsidR="00016FBA" w:rsidRPr="005B6DD7" w:rsidRDefault="00B913AC" w:rsidP="005B6DD7">
      <w:pPr>
        <w:shd w:val="clear" w:color="auto" w:fill="FFFFFF"/>
        <w:tabs>
          <w:tab w:val="left" w:pos="9639"/>
        </w:tabs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 xml:space="preserve">действующего на основании </w:t>
      </w:r>
      <w:r w:rsidR="007501BE" w:rsidRPr="005B6DD7">
        <w:rPr>
          <w:rFonts w:eastAsia="Times New Roman"/>
          <w:sz w:val="24"/>
          <w:szCs w:val="24"/>
        </w:rPr>
        <w:t>_________</w:t>
      </w:r>
      <w:r w:rsidR="008B40A2" w:rsidRPr="005B6DD7">
        <w:rPr>
          <w:rFonts w:eastAsia="Times New Roman"/>
          <w:sz w:val="24"/>
          <w:szCs w:val="24"/>
        </w:rPr>
        <w:t>____________________________</w:t>
      </w:r>
      <w:r w:rsidR="007501BE" w:rsidRPr="005B6DD7">
        <w:rPr>
          <w:rFonts w:eastAsia="Times New Roman"/>
          <w:sz w:val="24"/>
          <w:szCs w:val="24"/>
        </w:rPr>
        <w:t>____________________</w:t>
      </w:r>
      <w:r w:rsidRPr="005B6DD7">
        <w:rPr>
          <w:rFonts w:eastAsia="Times New Roman"/>
          <w:sz w:val="24"/>
          <w:szCs w:val="24"/>
        </w:rPr>
        <w:t>, с другой стороны,</w:t>
      </w:r>
      <w:r w:rsidR="00AE3B7D" w:rsidRPr="005B6DD7">
        <w:rPr>
          <w:rFonts w:eastAsia="Times New Roman"/>
          <w:sz w:val="24"/>
          <w:szCs w:val="24"/>
        </w:rPr>
        <w:t xml:space="preserve"> далее именуемые «Стороны»,</w:t>
      </w:r>
      <w:r w:rsidRPr="005B6DD7">
        <w:rPr>
          <w:rFonts w:eastAsia="Times New Roman"/>
          <w:sz w:val="24"/>
          <w:szCs w:val="24"/>
        </w:rPr>
        <w:t xml:space="preserve"> </w:t>
      </w:r>
      <w:r w:rsidR="00AE3B7D" w:rsidRPr="005B6DD7">
        <w:rPr>
          <w:rFonts w:eastAsia="Times New Roman"/>
          <w:sz w:val="24"/>
          <w:szCs w:val="24"/>
        </w:rPr>
        <w:t>заключили настоящ</w:t>
      </w:r>
      <w:r w:rsidR="000D019D" w:rsidRPr="005B6DD7">
        <w:rPr>
          <w:rFonts w:eastAsia="Times New Roman"/>
          <w:sz w:val="24"/>
          <w:szCs w:val="24"/>
        </w:rPr>
        <w:t>ее</w:t>
      </w:r>
      <w:r w:rsidR="00AE3B7D" w:rsidRPr="005B6DD7">
        <w:rPr>
          <w:rFonts w:eastAsia="Times New Roman"/>
          <w:sz w:val="24"/>
          <w:szCs w:val="24"/>
        </w:rPr>
        <w:t xml:space="preserve"> </w:t>
      </w:r>
      <w:r w:rsidR="000D019D" w:rsidRPr="005B6DD7">
        <w:rPr>
          <w:rFonts w:eastAsia="Times New Roman"/>
          <w:sz w:val="24"/>
          <w:szCs w:val="24"/>
        </w:rPr>
        <w:t>соглашение</w:t>
      </w:r>
      <w:r w:rsidR="00AE3B7D" w:rsidRPr="005B6DD7">
        <w:rPr>
          <w:rFonts w:eastAsia="Times New Roman"/>
          <w:sz w:val="24"/>
          <w:szCs w:val="24"/>
        </w:rPr>
        <w:t xml:space="preserve"> </w:t>
      </w:r>
      <w:r w:rsidR="00E523C2" w:rsidRPr="005B6DD7">
        <w:rPr>
          <w:rFonts w:eastAsia="Times New Roman"/>
          <w:sz w:val="24"/>
          <w:szCs w:val="24"/>
        </w:rPr>
        <w:t>о нижеследующем:</w:t>
      </w:r>
    </w:p>
    <w:p w14:paraId="7857997A" w14:textId="77777777" w:rsidR="00AE3B7D" w:rsidRPr="005B6DD7" w:rsidRDefault="00AE3B7D" w:rsidP="005B6DD7">
      <w:pPr>
        <w:shd w:val="clear" w:color="auto" w:fill="FFFFFF"/>
        <w:tabs>
          <w:tab w:val="left" w:pos="9639"/>
        </w:tabs>
        <w:jc w:val="both"/>
        <w:rPr>
          <w:rFonts w:eastAsia="Times New Roman"/>
          <w:sz w:val="24"/>
          <w:szCs w:val="24"/>
        </w:rPr>
      </w:pPr>
    </w:p>
    <w:p w14:paraId="53A7D461" w14:textId="0A0FF596" w:rsidR="00016FBA" w:rsidRPr="005B6DD7" w:rsidRDefault="00B913AC" w:rsidP="005B6DD7">
      <w:pPr>
        <w:shd w:val="clear" w:color="auto" w:fill="FFFFFF"/>
        <w:tabs>
          <w:tab w:val="left" w:pos="9639"/>
        </w:tabs>
        <w:jc w:val="center"/>
        <w:rPr>
          <w:b/>
          <w:sz w:val="24"/>
          <w:szCs w:val="24"/>
        </w:rPr>
      </w:pPr>
      <w:r w:rsidRPr="005B6DD7">
        <w:rPr>
          <w:b/>
          <w:sz w:val="24"/>
          <w:szCs w:val="24"/>
        </w:rPr>
        <w:t xml:space="preserve">1. </w:t>
      </w:r>
      <w:r w:rsidR="009F58F1" w:rsidRPr="005B6DD7">
        <w:rPr>
          <w:rFonts w:eastAsia="Times New Roman"/>
          <w:b/>
          <w:sz w:val="24"/>
          <w:szCs w:val="24"/>
        </w:rPr>
        <w:t>Общие положения</w:t>
      </w:r>
    </w:p>
    <w:p w14:paraId="688B7F34" w14:textId="049184CE" w:rsidR="00AE3B7D" w:rsidRPr="005B6DD7" w:rsidRDefault="00117E9C" w:rsidP="007A714C">
      <w:pPr>
        <w:tabs>
          <w:tab w:val="left" w:pos="851"/>
          <w:tab w:val="left" w:pos="9639"/>
        </w:tabs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ab/>
      </w:r>
      <w:r w:rsidR="000810C8" w:rsidRPr="005B6DD7">
        <w:rPr>
          <w:rFonts w:eastAsia="Times New Roman"/>
          <w:sz w:val="24"/>
          <w:szCs w:val="24"/>
        </w:rPr>
        <w:t xml:space="preserve">1.1. </w:t>
      </w:r>
      <w:r w:rsidR="009F58F1" w:rsidRPr="005B6DD7">
        <w:rPr>
          <w:rFonts w:eastAsia="Times New Roman"/>
          <w:sz w:val="24"/>
          <w:szCs w:val="24"/>
        </w:rPr>
        <w:t>Предметом настоящего Соглашения является взаимодействие Сторон</w:t>
      </w:r>
      <w:r w:rsidR="005936E6" w:rsidRPr="005B6DD7">
        <w:rPr>
          <w:rFonts w:eastAsia="Times New Roman"/>
          <w:sz w:val="24"/>
          <w:szCs w:val="24"/>
        </w:rPr>
        <w:t xml:space="preserve"> в целях повышения эффективности использования потенциала Сторон</w:t>
      </w:r>
      <w:r w:rsidR="00E20454" w:rsidRPr="005B6DD7">
        <w:rPr>
          <w:rFonts w:eastAsia="Times New Roman"/>
          <w:sz w:val="24"/>
          <w:szCs w:val="24"/>
        </w:rPr>
        <w:t xml:space="preserve">, </w:t>
      </w:r>
      <w:r w:rsidR="005936E6" w:rsidRPr="005B6DD7">
        <w:rPr>
          <w:rFonts w:eastAsia="Times New Roman"/>
          <w:sz w:val="24"/>
          <w:szCs w:val="24"/>
        </w:rPr>
        <w:t xml:space="preserve">достижения результативности и качества профессионального образования, соответствующих требованиям современного рынка труда, и удовлетворения потребностей </w:t>
      </w:r>
      <w:r w:rsidR="008E20AA">
        <w:rPr>
          <w:rFonts w:eastAsia="Times New Roman"/>
          <w:sz w:val="24"/>
          <w:szCs w:val="24"/>
        </w:rPr>
        <w:t>предприя</w:t>
      </w:r>
      <w:r w:rsidR="0021183C">
        <w:rPr>
          <w:rFonts w:eastAsia="Times New Roman"/>
          <w:sz w:val="24"/>
          <w:szCs w:val="24"/>
        </w:rPr>
        <w:t>т</w:t>
      </w:r>
      <w:r w:rsidR="008E20AA">
        <w:rPr>
          <w:rFonts w:eastAsia="Times New Roman"/>
          <w:sz w:val="24"/>
          <w:szCs w:val="24"/>
        </w:rPr>
        <w:t>ий</w:t>
      </w:r>
      <w:r w:rsidR="005936E6" w:rsidRPr="005B6DD7">
        <w:rPr>
          <w:rFonts w:eastAsia="Times New Roman"/>
          <w:sz w:val="24"/>
          <w:szCs w:val="24"/>
        </w:rPr>
        <w:t xml:space="preserve"> России в</w:t>
      </w:r>
      <w:r w:rsidR="00AE3B7D" w:rsidRPr="005B6DD7">
        <w:rPr>
          <w:rFonts w:eastAsia="Times New Roman"/>
          <w:sz w:val="24"/>
          <w:szCs w:val="24"/>
        </w:rPr>
        <w:t xml:space="preserve"> квалифицированных рабочих кадр</w:t>
      </w:r>
      <w:r w:rsidR="005936E6" w:rsidRPr="005B6DD7">
        <w:rPr>
          <w:rFonts w:eastAsia="Times New Roman"/>
          <w:sz w:val="24"/>
          <w:szCs w:val="24"/>
        </w:rPr>
        <w:t>ах</w:t>
      </w:r>
      <w:r w:rsidR="00AE3B7D" w:rsidRPr="005B6DD7">
        <w:rPr>
          <w:rFonts w:eastAsia="Times New Roman"/>
          <w:sz w:val="24"/>
          <w:szCs w:val="24"/>
        </w:rPr>
        <w:t xml:space="preserve"> и специалист</w:t>
      </w:r>
      <w:r w:rsidR="005936E6" w:rsidRPr="005B6DD7">
        <w:rPr>
          <w:rFonts w:eastAsia="Times New Roman"/>
          <w:sz w:val="24"/>
          <w:szCs w:val="24"/>
        </w:rPr>
        <w:t>ах</w:t>
      </w:r>
      <w:r w:rsidR="00F600B0" w:rsidRPr="005B6DD7">
        <w:rPr>
          <w:rFonts w:eastAsia="Times New Roman"/>
          <w:sz w:val="24"/>
          <w:szCs w:val="24"/>
        </w:rPr>
        <w:t xml:space="preserve">, в том числе </w:t>
      </w:r>
      <w:r w:rsidR="009F58F1" w:rsidRPr="005B6DD7">
        <w:rPr>
          <w:rFonts w:eastAsia="Times New Roman"/>
          <w:sz w:val="24"/>
          <w:szCs w:val="24"/>
        </w:rPr>
        <w:t>текущи</w:t>
      </w:r>
      <w:r w:rsidR="005936E6" w:rsidRPr="005B6DD7">
        <w:rPr>
          <w:rFonts w:eastAsia="Times New Roman"/>
          <w:sz w:val="24"/>
          <w:szCs w:val="24"/>
        </w:rPr>
        <w:t>х</w:t>
      </w:r>
      <w:r w:rsidR="009F58F1" w:rsidRPr="005B6DD7">
        <w:rPr>
          <w:rFonts w:eastAsia="Times New Roman"/>
          <w:sz w:val="24"/>
          <w:szCs w:val="24"/>
        </w:rPr>
        <w:t xml:space="preserve"> и перспективны</w:t>
      </w:r>
      <w:r w:rsidR="005936E6" w:rsidRPr="005B6DD7">
        <w:rPr>
          <w:rFonts w:eastAsia="Times New Roman"/>
          <w:sz w:val="24"/>
          <w:szCs w:val="24"/>
        </w:rPr>
        <w:t>х</w:t>
      </w:r>
      <w:r w:rsidR="009F58F1" w:rsidRPr="005B6DD7">
        <w:rPr>
          <w:rFonts w:eastAsia="Times New Roman"/>
          <w:sz w:val="24"/>
          <w:szCs w:val="24"/>
        </w:rPr>
        <w:t xml:space="preserve"> потребност</w:t>
      </w:r>
      <w:r w:rsidR="005936E6" w:rsidRPr="005B6DD7">
        <w:rPr>
          <w:rFonts w:eastAsia="Times New Roman"/>
          <w:sz w:val="24"/>
          <w:szCs w:val="24"/>
        </w:rPr>
        <w:t>ей</w:t>
      </w:r>
      <w:r w:rsidR="009F58F1" w:rsidRPr="005B6DD7">
        <w:rPr>
          <w:rFonts w:eastAsia="Times New Roman"/>
          <w:sz w:val="24"/>
          <w:szCs w:val="24"/>
        </w:rPr>
        <w:t xml:space="preserve"> Партнера</w:t>
      </w:r>
      <w:r w:rsidR="00857185" w:rsidRPr="005B6DD7">
        <w:rPr>
          <w:rFonts w:eastAsia="Times New Roman"/>
          <w:sz w:val="24"/>
          <w:szCs w:val="24"/>
        </w:rPr>
        <w:t>.</w:t>
      </w:r>
    </w:p>
    <w:p w14:paraId="4A9BD24B" w14:textId="699EBDAD" w:rsidR="00AE3B7D" w:rsidRPr="005B6DD7" w:rsidRDefault="00117E9C" w:rsidP="007A714C">
      <w:pPr>
        <w:tabs>
          <w:tab w:val="left" w:pos="851"/>
          <w:tab w:val="left" w:pos="9639"/>
        </w:tabs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ab/>
      </w:r>
      <w:r w:rsidR="00AE3B7D" w:rsidRPr="005B6DD7">
        <w:rPr>
          <w:rFonts w:eastAsia="Times New Roman"/>
          <w:sz w:val="24"/>
          <w:szCs w:val="24"/>
        </w:rPr>
        <w:t xml:space="preserve">1.2. Сотрудничество </w:t>
      </w:r>
      <w:r w:rsidR="00A64582" w:rsidRPr="005B6DD7">
        <w:rPr>
          <w:rFonts w:eastAsia="Times New Roman"/>
          <w:sz w:val="24"/>
          <w:szCs w:val="24"/>
        </w:rPr>
        <w:t>осуществляется</w:t>
      </w:r>
      <w:r w:rsidR="00AE3B7D" w:rsidRPr="005B6DD7">
        <w:rPr>
          <w:rFonts w:eastAsia="Times New Roman"/>
          <w:sz w:val="24"/>
          <w:szCs w:val="24"/>
        </w:rPr>
        <w:t xml:space="preserve"> на добровольной основе и в соответствии с</w:t>
      </w:r>
      <w:r w:rsidR="00862A57" w:rsidRPr="005B6DD7">
        <w:rPr>
          <w:rFonts w:eastAsia="Times New Roman"/>
          <w:sz w:val="24"/>
          <w:szCs w:val="24"/>
        </w:rPr>
        <w:t xml:space="preserve"> </w:t>
      </w:r>
      <w:r w:rsidR="000810C8" w:rsidRPr="005B6DD7">
        <w:rPr>
          <w:rFonts w:eastAsia="Times New Roman"/>
          <w:sz w:val="24"/>
          <w:szCs w:val="24"/>
        </w:rPr>
        <w:t>законодательными и иными нормативными правовыми актами Российской Федерации</w:t>
      </w:r>
      <w:r w:rsidR="00AE3B7D" w:rsidRPr="005B6DD7">
        <w:rPr>
          <w:rFonts w:eastAsia="Times New Roman"/>
          <w:sz w:val="24"/>
          <w:szCs w:val="24"/>
        </w:rPr>
        <w:t>, регулирующими ведение</w:t>
      </w:r>
      <w:r w:rsidR="000810C8" w:rsidRPr="005B6DD7">
        <w:rPr>
          <w:rFonts w:eastAsia="Times New Roman"/>
          <w:sz w:val="24"/>
          <w:szCs w:val="24"/>
        </w:rPr>
        <w:t xml:space="preserve"> </w:t>
      </w:r>
      <w:r w:rsidR="00AE3B7D" w:rsidRPr="005B6DD7">
        <w:rPr>
          <w:rFonts w:eastAsia="Times New Roman"/>
          <w:sz w:val="24"/>
          <w:szCs w:val="24"/>
        </w:rPr>
        <w:t xml:space="preserve">совместной деятельности </w:t>
      </w:r>
      <w:r w:rsidR="00EE1879" w:rsidRPr="005B6DD7">
        <w:rPr>
          <w:rFonts w:eastAsia="Times New Roman"/>
          <w:sz w:val="24"/>
          <w:szCs w:val="24"/>
        </w:rPr>
        <w:t>в сфере</w:t>
      </w:r>
      <w:r w:rsidR="007501BE" w:rsidRPr="005B6DD7">
        <w:rPr>
          <w:rFonts w:eastAsia="Times New Roman"/>
          <w:sz w:val="24"/>
          <w:szCs w:val="24"/>
        </w:rPr>
        <w:t xml:space="preserve"> </w:t>
      </w:r>
      <w:r w:rsidR="00EE1879" w:rsidRPr="005B6DD7">
        <w:rPr>
          <w:rFonts w:eastAsia="Times New Roman"/>
          <w:sz w:val="24"/>
          <w:szCs w:val="24"/>
        </w:rPr>
        <w:t>профессионального образования</w:t>
      </w:r>
      <w:r w:rsidR="00AE3B7D" w:rsidRPr="005B6DD7">
        <w:rPr>
          <w:rFonts w:eastAsia="Times New Roman"/>
          <w:sz w:val="24"/>
          <w:szCs w:val="24"/>
        </w:rPr>
        <w:t>.</w:t>
      </w:r>
    </w:p>
    <w:p w14:paraId="56DF705F" w14:textId="5B3F898C" w:rsidR="00AE3B7D" w:rsidRPr="005B6DD7" w:rsidRDefault="00117E9C" w:rsidP="007A714C">
      <w:pPr>
        <w:tabs>
          <w:tab w:val="left" w:pos="851"/>
          <w:tab w:val="left" w:pos="9639"/>
        </w:tabs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ab/>
      </w:r>
      <w:r w:rsidR="000810C8" w:rsidRPr="005B6DD7">
        <w:rPr>
          <w:rFonts w:eastAsia="Times New Roman"/>
          <w:sz w:val="24"/>
          <w:szCs w:val="24"/>
        </w:rPr>
        <w:t xml:space="preserve">1.3. </w:t>
      </w:r>
      <w:r w:rsidR="00AE3B7D" w:rsidRPr="005B6DD7">
        <w:rPr>
          <w:rFonts w:eastAsia="Times New Roman"/>
          <w:sz w:val="24"/>
          <w:szCs w:val="24"/>
        </w:rPr>
        <w:t xml:space="preserve">Стороны </w:t>
      </w:r>
      <w:r w:rsidR="00EA6CE3" w:rsidRPr="005B6DD7">
        <w:rPr>
          <w:rFonts w:eastAsia="Times New Roman"/>
          <w:sz w:val="24"/>
          <w:szCs w:val="24"/>
        </w:rPr>
        <w:t xml:space="preserve">выражают готовность к объединению усилий и </w:t>
      </w:r>
      <w:r w:rsidR="00AE3B7D" w:rsidRPr="005B6DD7">
        <w:rPr>
          <w:rFonts w:eastAsia="Times New Roman"/>
          <w:sz w:val="24"/>
          <w:szCs w:val="24"/>
        </w:rPr>
        <w:t>совместно</w:t>
      </w:r>
      <w:r w:rsidR="00EA6CE3" w:rsidRPr="005B6DD7">
        <w:rPr>
          <w:rFonts w:eastAsia="Times New Roman"/>
          <w:sz w:val="24"/>
          <w:szCs w:val="24"/>
        </w:rPr>
        <w:t>му</w:t>
      </w:r>
      <w:r w:rsidR="00AE3B7D" w:rsidRPr="005B6DD7">
        <w:rPr>
          <w:rFonts w:eastAsia="Times New Roman"/>
          <w:sz w:val="24"/>
          <w:szCs w:val="24"/>
        </w:rPr>
        <w:t xml:space="preserve"> участ</w:t>
      </w:r>
      <w:r w:rsidR="00EA6CE3" w:rsidRPr="005B6DD7">
        <w:rPr>
          <w:rFonts w:eastAsia="Times New Roman"/>
          <w:sz w:val="24"/>
          <w:szCs w:val="24"/>
        </w:rPr>
        <w:t>ию</w:t>
      </w:r>
      <w:r w:rsidR="00AE3B7D" w:rsidRPr="005B6DD7">
        <w:rPr>
          <w:rFonts w:eastAsia="Times New Roman"/>
          <w:sz w:val="24"/>
          <w:szCs w:val="24"/>
        </w:rPr>
        <w:t xml:space="preserve"> в обсуждении и решении актуальных проблем в </w:t>
      </w:r>
      <w:r w:rsidR="00EE1879" w:rsidRPr="005B6DD7">
        <w:rPr>
          <w:rFonts w:eastAsia="Times New Roman"/>
          <w:sz w:val="24"/>
          <w:szCs w:val="24"/>
        </w:rPr>
        <w:t xml:space="preserve">установленной </w:t>
      </w:r>
      <w:r w:rsidR="00AE3B7D" w:rsidRPr="005B6DD7">
        <w:rPr>
          <w:rFonts w:eastAsia="Times New Roman"/>
          <w:sz w:val="24"/>
          <w:szCs w:val="24"/>
        </w:rPr>
        <w:t xml:space="preserve">сфере, </w:t>
      </w:r>
      <w:r w:rsidR="00EA6CE3" w:rsidRPr="005B6DD7">
        <w:rPr>
          <w:rFonts w:eastAsia="Times New Roman"/>
          <w:sz w:val="24"/>
          <w:szCs w:val="24"/>
        </w:rPr>
        <w:t xml:space="preserve">осуществлении </w:t>
      </w:r>
      <w:r w:rsidR="00AE3B7D" w:rsidRPr="005B6DD7">
        <w:rPr>
          <w:rFonts w:eastAsia="Times New Roman"/>
          <w:sz w:val="24"/>
          <w:szCs w:val="24"/>
        </w:rPr>
        <w:t>обмен</w:t>
      </w:r>
      <w:r w:rsidR="00EA6CE3" w:rsidRPr="005B6DD7">
        <w:rPr>
          <w:rFonts w:eastAsia="Times New Roman"/>
          <w:sz w:val="24"/>
          <w:szCs w:val="24"/>
        </w:rPr>
        <w:t>а</w:t>
      </w:r>
      <w:r w:rsidR="00AE3B7D" w:rsidRPr="005B6DD7">
        <w:rPr>
          <w:rFonts w:eastAsia="Times New Roman"/>
          <w:sz w:val="24"/>
          <w:szCs w:val="24"/>
        </w:rPr>
        <w:t xml:space="preserve"> образовательным</w:t>
      </w:r>
      <w:r w:rsidR="00EA6CE3" w:rsidRPr="005B6DD7">
        <w:rPr>
          <w:rFonts w:eastAsia="Times New Roman"/>
          <w:sz w:val="24"/>
          <w:szCs w:val="24"/>
        </w:rPr>
        <w:t>и</w:t>
      </w:r>
      <w:r w:rsidR="00EE1879" w:rsidRPr="005B6DD7">
        <w:rPr>
          <w:rFonts w:eastAsia="Times New Roman"/>
          <w:sz w:val="24"/>
          <w:szCs w:val="24"/>
        </w:rPr>
        <w:t xml:space="preserve"> и</w:t>
      </w:r>
      <w:r w:rsidR="00AE3B7D" w:rsidRPr="005B6DD7">
        <w:rPr>
          <w:rFonts w:eastAsia="Times New Roman"/>
          <w:sz w:val="24"/>
          <w:szCs w:val="24"/>
        </w:rPr>
        <w:t xml:space="preserve"> информационными технологиями.</w:t>
      </w:r>
    </w:p>
    <w:p w14:paraId="54E6C048" w14:textId="4D816E91" w:rsidR="00AE3B7D" w:rsidRPr="005B6DD7" w:rsidRDefault="00117E9C" w:rsidP="007A714C">
      <w:pPr>
        <w:tabs>
          <w:tab w:val="left" w:pos="851"/>
          <w:tab w:val="left" w:pos="9639"/>
        </w:tabs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ab/>
      </w:r>
      <w:r w:rsidR="000810C8" w:rsidRPr="005B6DD7">
        <w:rPr>
          <w:rFonts w:eastAsia="Times New Roman"/>
          <w:sz w:val="24"/>
          <w:szCs w:val="24"/>
        </w:rPr>
        <w:t xml:space="preserve">1.4. </w:t>
      </w:r>
      <w:r w:rsidR="00AE3B7D" w:rsidRPr="005B6DD7">
        <w:rPr>
          <w:rFonts w:eastAsia="Times New Roman"/>
          <w:sz w:val="24"/>
          <w:szCs w:val="24"/>
        </w:rPr>
        <w:t xml:space="preserve">Стороны </w:t>
      </w:r>
      <w:r w:rsidR="00EA6CE3" w:rsidRPr="005B6DD7">
        <w:rPr>
          <w:rFonts w:eastAsia="Times New Roman"/>
          <w:sz w:val="24"/>
          <w:szCs w:val="24"/>
        </w:rPr>
        <w:t>будут стремиться к</w:t>
      </w:r>
      <w:r w:rsidR="00AE3B7D" w:rsidRPr="005B6DD7">
        <w:rPr>
          <w:rFonts w:eastAsia="Times New Roman"/>
          <w:sz w:val="24"/>
          <w:szCs w:val="24"/>
        </w:rPr>
        <w:t xml:space="preserve"> максимальной реализации положений настоящего </w:t>
      </w:r>
      <w:r w:rsidR="00EA6CE3" w:rsidRPr="005B6DD7">
        <w:rPr>
          <w:rFonts w:eastAsia="Times New Roman"/>
          <w:sz w:val="24"/>
          <w:szCs w:val="24"/>
        </w:rPr>
        <w:t>Соглашения</w:t>
      </w:r>
      <w:r w:rsidR="00AE3B7D" w:rsidRPr="005B6DD7">
        <w:rPr>
          <w:rFonts w:eastAsia="Times New Roman"/>
          <w:sz w:val="24"/>
          <w:szCs w:val="24"/>
        </w:rPr>
        <w:t xml:space="preserve"> и установлению между Сторонами партнерских </w:t>
      </w:r>
      <w:r w:rsidR="00EA6CE3" w:rsidRPr="005B6DD7">
        <w:rPr>
          <w:rFonts w:eastAsia="Times New Roman"/>
          <w:sz w:val="24"/>
          <w:szCs w:val="24"/>
        </w:rPr>
        <w:t xml:space="preserve">взаимовыгодных </w:t>
      </w:r>
      <w:r w:rsidR="00AE3B7D" w:rsidRPr="005B6DD7">
        <w:rPr>
          <w:rFonts w:eastAsia="Times New Roman"/>
          <w:sz w:val="24"/>
          <w:szCs w:val="24"/>
        </w:rPr>
        <w:t>отношений.</w:t>
      </w:r>
    </w:p>
    <w:p w14:paraId="336B66D8" w14:textId="0CA445FB" w:rsidR="00AE3B7D" w:rsidRPr="005B6DD7" w:rsidRDefault="00117E9C" w:rsidP="007A714C">
      <w:pPr>
        <w:tabs>
          <w:tab w:val="left" w:pos="851"/>
          <w:tab w:val="left" w:pos="9639"/>
        </w:tabs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ab/>
      </w:r>
      <w:r w:rsidR="000810C8" w:rsidRPr="005B6DD7">
        <w:rPr>
          <w:rFonts w:eastAsia="Times New Roman"/>
          <w:sz w:val="24"/>
          <w:szCs w:val="24"/>
        </w:rPr>
        <w:t xml:space="preserve">1.5. </w:t>
      </w:r>
      <w:r w:rsidR="00AE3B7D" w:rsidRPr="005B6DD7">
        <w:rPr>
          <w:rFonts w:eastAsia="Times New Roman"/>
          <w:sz w:val="24"/>
          <w:szCs w:val="24"/>
        </w:rPr>
        <w:t>Настоящ</w:t>
      </w:r>
      <w:r w:rsidR="00EA6CE3" w:rsidRPr="005B6DD7">
        <w:rPr>
          <w:rFonts w:eastAsia="Times New Roman"/>
          <w:sz w:val="24"/>
          <w:szCs w:val="24"/>
        </w:rPr>
        <w:t>ее</w:t>
      </w:r>
      <w:r w:rsidR="00AE3B7D" w:rsidRPr="005B6DD7">
        <w:rPr>
          <w:rFonts w:eastAsia="Times New Roman"/>
          <w:sz w:val="24"/>
          <w:szCs w:val="24"/>
        </w:rPr>
        <w:t xml:space="preserve"> </w:t>
      </w:r>
      <w:r w:rsidR="00EA6CE3" w:rsidRPr="005B6DD7">
        <w:rPr>
          <w:rFonts w:eastAsia="Times New Roman"/>
          <w:sz w:val="24"/>
          <w:szCs w:val="24"/>
        </w:rPr>
        <w:t>Соглашение</w:t>
      </w:r>
      <w:r w:rsidR="00AE3B7D" w:rsidRPr="005B6DD7">
        <w:rPr>
          <w:rFonts w:eastAsia="Times New Roman"/>
          <w:sz w:val="24"/>
          <w:szCs w:val="24"/>
        </w:rPr>
        <w:t xml:space="preserve"> определяет основные направления и </w:t>
      </w:r>
      <w:r w:rsidR="00D16CB3" w:rsidRPr="005B6DD7">
        <w:rPr>
          <w:rFonts w:eastAsia="Times New Roman"/>
          <w:sz w:val="24"/>
          <w:szCs w:val="24"/>
        </w:rPr>
        <w:t>устанавливает общие принципы</w:t>
      </w:r>
      <w:r w:rsidR="00AE3B7D" w:rsidRPr="005B6DD7">
        <w:rPr>
          <w:rFonts w:eastAsia="Times New Roman"/>
          <w:sz w:val="24"/>
          <w:szCs w:val="24"/>
        </w:rPr>
        <w:t xml:space="preserve"> </w:t>
      </w:r>
      <w:r w:rsidR="00D16CB3" w:rsidRPr="005B6DD7">
        <w:rPr>
          <w:rFonts w:eastAsia="Times New Roman"/>
          <w:sz w:val="24"/>
          <w:szCs w:val="24"/>
        </w:rPr>
        <w:t xml:space="preserve">и формы </w:t>
      </w:r>
      <w:r w:rsidR="00AE3B7D" w:rsidRPr="005B6DD7">
        <w:rPr>
          <w:rFonts w:eastAsia="Times New Roman"/>
          <w:sz w:val="24"/>
          <w:szCs w:val="24"/>
        </w:rPr>
        <w:t xml:space="preserve">сотрудничества Сторон, является основой для разработки и реализации совместных образовательных, </w:t>
      </w:r>
      <w:r w:rsidR="00D16CB3" w:rsidRPr="005B6DD7">
        <w:rPr>
          <w:rFonts w:eastAsia="Times New Roman"/>
          <w:sz w:val="24"/>
          <w:szCs w:val="24"/>
        </w:rPr>
        <w:t xml:space="preserve">производственных, </w:t>
      </w:r>
      <w:r w:rsidR="00AE3B7D" w:rsidRPr="005B6DD7">
        <w:rPr>
          <w:rFonts w:eastAsia="Times New Roman"/>
          <w:sz w:val="24"/>
          <w:szCs w:val="24"/>
        </w:rPr>
        <w:t xml:space="preserve">исследовательских, информационных и иных проектов. </w:t>
      </w:r>
    </w:p>
    <w:p w14:paraId="51FE1C1F" w14:textId="475EFBEA" w:rsidR="00D16CB3" w:rsidRPr="005B6DD7" w:rsidRDefault="00D16CB3" w:rsidP="007A714C">
      <w:pPr>
        <w:tabs>
          <w:tab w:val="left" w:pos="851"/>
          <w:tab w:val="left" w:pos="9639"/>
        </w:tabs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ab/>
        <w:t>1.6. Сотрудничество Сторон носит некоммерческий характер, не преследует цели извлечения прибыли в каких-либо формах</w:t>
      </w:r>
      <w:r w:rsidR="005B6DD7" w:rsidRPr="005B6DD7">
        <w:rPr>
          <w:rFonts w:eastAsia="Times New Roman"/>
          <w:sz w:val="24"/>
          <w:szCs w:val="24"/>
        </w:rPr>
        <w:t>, не возлагает на Стороны каких-либо финансовых и(или) имущественных обязательств,</w:t>
      </w:r>
      <w:r w:rsidRPr="005B6DD7">
        <w:rPr>
          <w:rFonts w:eastAsia="Times New Roman"/>
          <w:sz w:val="24"/>
          <w:szCs w:val="24"/>
        </w:rPr>
        <w:t xml:space="preserve"> и осуществляется на взаимовыгодных началах.</w:t>
      </w:r>
      <w:r w:rsidR="00064379" w:rsidRPr="005B6DD7">
        <w:rPr>
          <w:rFonts w:eastAsia="Times New Roman"/>
          <w:sz w:val="24"/>
          <w:szCs w:val="24"/>
        </w:rPr>
        <w:t xml:space="preserve"> По направлениям совместной деятельности, предусматривающим финансовые обязательства Сторон, необходимо заключение отдельных договоров. </w:t>
      </w:r>
      <w:r w:rsidRPr="005B6DD7">
        <w:rPr>
          <w:rFonts w:eastAsia="Times New Roman"/>
          <w:sz w:val="24"/>
          <w:szCs w:val="24"/>
        </w:rPr>
        <w:t>Настоящее Соглашение не является договором простого товарищества</w:t>
      </w:r>
      <w:r w:rsidR="00064379" w:rsidRPr="005B6DD7">
        <w:rPr>
          <w:rFonts w:eastAsia="Times New Roman"/>
          <w:sz w:val="24"/>
          <w:szCs w:val="24"/>
        </w:rPr>
        <w:t xml:space="preserve"> по смыслу статьи 1041 ГК РФ</w:t>
      </w:r>
      <w:r w:rsidRPr="005B6DD7">
        <w:rPr>
          <w:rFonts w:eastAsia="Times New Roman"/>
          <w:sz w:val="24"/>
          <w:szCs w:val="24"/>
        </w:rPr>
        <w:t>.</w:t>
      </w:r>
    </w:p>
    <w:p w14:paraId="3A553A65" w14:textId="77777777" w:rsidR="00502E66" w:rsidRPr="005B6DD7" w:rsidRDefault="00502E66" w:rsidP="005B6DD7">
      <w:pPr>
        <w:shd w:val="clear" w:color="auto" w:fill="FFFFFF"/>
        <w:tabs>
          <w:tab w:val="left" w:pos="586"/>
          <w:tab w:val="left" w:pos="9639"/>
        </w:tabs>
        <w:jc w:val="both"/>
        <w:rPr>
          <w:rFonts w:eastAsia="Times New Roman"/>
          <w:sz w:val="24"/>
          <w:szCs w:val="24"/>
        </w:rPr>
      </w:pPr>
    </w:p>
    <w:p w14:paraId="72AE0AEE" w14:textId="0EC51AB3" w:rsidR="00016FBA" w:rsidRPr="005B6DD7" w:rsidRDefault="00B913AC" w:rsidP="005B6DD7">
      <w:pPr>
        <w:shd w:val="clear" w:color="auto" w:fill="FFFFFF"/>
        <w:tabs>
          <w:tab w:val="left" w:pos="9639"/>
        </w:tabs>
        <w:jc w:val="center"/>
        <w:rPr>
          <w:sz w:val="24"/>
          <w:szCs w:val="24"/>
        </w:rPr>
      </w:pPr>
      <w:r w:rsidRPr="005B6DD7">
        <w:rPr>
          <w:b/>
          <w:bCs/>
          <w:sz w:val="24"/>
          <w:szCs w:val="24"/>
        </w:rPr>
        <w:t xml:space="preserve">2. </w:t>
      </w:r>
      <w:r w:rsidR="00D16CB3" w:rsidRPr="005B6DD7">
        <w:rPr>
          <w:rFonts w:eastAsia="Times New Roman"/>
          <w:b/>
          <w:bCs/>
          <w:sz w:val="24"/>
          <w:szCs w:val="24"/>
        </w:rPr>
        <w:t>Направления сотрудничества</w:t>
      </w:r>
    </w:p>
    <w:p w14:paraId="74AC608F" w14:textId="6606F2FC" w:rsidR="00E06985" w:rsidRPr="005B6DD7" w:rsidRDefault="00117E9C" w:rsidP="007A714C">
      <w:pPr>
        <w:tabs>
          <w:tab w:val="left" w:pos="0"/>
          <w:tab w:val="left" w:pos="709"/>
        </w:tabs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ab/>
      </w:r>
      <w:r w:rsidR="00B913AC" w:rsidRPr="005B6DD7">
        <w:rPr>
          <w:rFonts w:eastAsia="Times New Roman"/>
          <w:sz w:val="24"/>
          <w:szCs w:val="24"/>
        </w:rPr>
        <w:t>2.1.</w:t>
      </w:r>
      <w:r w:rsidR="00B913AC" w:rsidRPr="005B6DD7">
        <w:rPr>
          <w:rFonts w:eastAsia="Times New Roman"/>
          <w:sz w:val="24"/>
          <w:szCs w:val="24"/>
        </w:rPr>
        <w:tab/>
      </w:r>
      <w:r w:rsidR="005936E6" w:rsidRPr="005B6DD7">
        <w:rPr>
          <w:rFonts w:eastAsia="Times New Roman"/>
          <w:sz w:val="24"/>
          <w:szCs w:val="24"/>
        </w:rPr>
        <w:t>Стороны намереваются осуществлять</w:t>
      </w:r>
      <w:r w:rsidR="00E06985" w:rsidRPr="005B6DD7">
        <w:rPr>
          <w:rFonts w:eastAsia="Times New Roman"/>
          <w:sz w:val="24"/>
          <w:szCs w:val="24"/>
        </w:rPr>
        <w:t xml:space="preserve"> в рамках компетенции Сторон</w:t>
      </w:r>
      <w:r w:rsidR="005936E6" w:rsidRPr="005B6DD7">
        <w:rPr>
          <w:rFonts w:eastAsia="Times New Roman"/>
          <w:sz w:val="24"/>
          <w:szCs w:val="24"/>
        </w:rPr>
        <w:t xml:space="preserve"> </w:t>
      </w:r>
      <w:r w:rsidR="00E06985" w:rsidRPr="005B6DD7">
        <w:rPr>
          <w:rFonts w:eastAsia="Times New Roman"/>
          <w:sz w:val="24"/>
          <w:szCs w:val="24"/>
        </w:rPr>
        <w:t xml:space="preserve">сотрудничество по следующим основным направлениям: </w:t>
      </w:r>
    </w:p>
    <w:p w14:paraId="33A49121" w14:textId="7971FDF5" w:rsidR="00A6197F" w:rsidRPr="005B6DD7" w:rsidRDefault="00A6197F" w:rsidP="005B6DD7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- взаимодействие по вопросам формирования и корректировки вариативной части основных профессиональных образовательных программ Учреждения по профессиям и специальностям, востребованным Партнером;</w:t>
      </w:r>
    </w:p>
    <w:p w14:paraId="1AFADA2C" w14:textId="027C662A" w:rsidR="00A6197F" w:rsidRPr="005B6DD7" w:rsidRDefault="00A6197F" w:rsidP="005B6DD7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- участие квалифицированных работников Партнера в проведении аттестации обучающихся Учреждения, в том числе с использованием механизма демонстрационного экзамена</w:t>
      </w:r>
      <w:r w:rsidR="0002728E" w:rsidRPr="005B6DD7">
        <w:rPr>
          <w:rFonts w:eastAsia="Times New Roman"/>
          <w:sz w:val="24"/>
          <w:szCs w:val="24"/>
        </w:rPr>
        <w:t>;</w:t>
      </w:r>
    </w:p>
    <w:p w14:paraId="796800AB" w14:textId="4B6C8116" w:rsidR="0002728E" w:rsidRPr="005B6DD7" w:rsidRDefault="0002728E" w:rsidP="005B6DD7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- участие Партнера в развитии и модернизации материально-технической базы Учреждения, в том числе содействие Партнера в создании учебно-производственных комплексов на базе Учреждения;</w:t>
      </w:r>
    </w:p>
    <w:p w14:paraId="65359595" w14:textId="683DA44A" w:rsidR="0002728E" w:rsidRPr="005B6DD7" w:rsidRDefault="0002728E" w:rsidP="005B6DD7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 xml:space="preserve">- отработка механизмов дуального обучения с применением системы наставничества при </w:t>
      </w:r>
      <w:r w:rsidRPr="005B6DD7">
        <w:rPr>
          <w:rFonts w:eastAsia="Times New Roman"/>
          <w:sz w:val="24"/>
          <w:szCs w:val="24"/>
        </w:rPr>
        <w:lastRenderedPageBreak/>
        <w:t>подготовке кадров;</w:t>
      </w:r>
    </w:p>
    <w:p w14:paraId="1FD49A3B" w14:textId="727F83DD" w:rsidR="0002728E" w:rsidRPr="005B6DD7" w:rsidRDefault="0002728E" w:rsidP="005B6DD7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 xml:space="preserve">- взаимодействие по вопросам организации учебной, производственной и преддипломной практик; </w:t>
      </w:r>
    </w:p>
    <w:p w14:paraId="20F2B3B1" w14:textId="49F5106D" w:rsidR="0002728E" w:rsidRPr="005B6DD7" w:rsidRDefault="0002728E" w:rsidP="005B6DD7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- взаимодействие по вопросам трудоустройства, в том числе временного, обучающихся и выпускников Учреждения на предприятиях Партнера;</w:t>
      </w:r>
    </w:p>
    <w:p w14:paraId="01690E60" w14:textId="77777777" w:rsidR="00624004" w:rsidRPr="005B6DD7" w:rsidRDefault="0002728E" w:rsidP="005B6DD7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 xml:space="preserve">- </w:t>
      </w:r>
      <w:r w:rsidR="00624004" w:rsidRPr="005B6DD7">
        <w:rPr>
          <w:rFonts w:eastAsia="Times New Roman"/>
          <w:sz w:val="24"/>
          <w:szCs w:val="24"/>
        </w:rPr>
        <w:t>взаимодействие по организации и осуществления целевого обучения по образовательным программам среднего профессионального образования;</w:t>
      </w:r>
    </w:p>
    <w:p w14:paraId="17643228" w14:textId="77777777" w:rsidR="00624004" w:rsidRPr="005B6DD7" w:rsidRDefault="00624004" w:rsidP="005B6DD7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 xml:space="preserve">- </w:t>
      </w:r>
      <w:r w:rsidR="00A41C19" w:rsidRPr="005B6DD7">
        <w:rPr>
          <w:rFonts w:eastAsia="Times New Roman"/>
          <w:sz w:val="24"/>
          <w:szCs w:val="24"/>
        </w:rPr>
        <w:t xml:space="preserve">взаимодействие по вопросам </w:t>
      </w:r>
      <w:r w:rsidR="00A41C19" w:rsidRPr="005B6DD7">
        <w:rPr>
          <w:sz w:val="24"/>
          <w:szCs w:val="24"/>
        </w:rPr>
        <w:t>о</w:t>
      </w:r>
      <w:r w:rsidR="00FE0F2A" w:rsidRPr="005B6DD7">
        <w:rPr>
          <w:sz w:val="24"/>
          <w:szCs w:val="24"/>
        </w:rPr>
        <w:t>рганизаци</w:t>
      </w:r>
      <w:r w:rsidR="00A41C19" w:rsidRPr="005B6DD7">
        <w:rPr>
          <w:sz w:val="24"/>
          <w:szCs w:val="24"/>
        </w:rPr>
        <w:t>и</w:t>
      </w:r>
      <w:r w:rsidR="00FE0F2A" w:rsidRPr="005B6DD7">
        <w:rPr>
          <w:sz w:val="24"/>
          <w:szCs w:val="24"/>
        </w:rPr>
        <w:t xml:space="preserve"> </w:t>
      </w:r>
      <w:r w:rsidRPr="005B6DD7">
        <w:rPr>
          <w:sz w:val="24"/>
          <w:szCs w:val="24"/>
        </w:rPr>
        <w:t xml:space="preserve">профессионального </w:t>
      </w:r>
      <w:r w:rsidR="00FE0F2A" w:rsidRPr="005B6DD7">
        <w:rPr>
          <w:sz w:val="24"/>
          <w:szCs w:val="24"/>
        </w:rPr>
        <w:t>обучени</w:t>
      </w:r>
      <w:r w:rsidR="00A41C19" w:rsidRPr="005B6DD7">
        <w:rPr>
          <w:sz w:val="24"/>
          <w:szCs w:val="24"/>
        </w:rPr>
        <w:t>я</w:t>
      </w:r>
      <w:r w:rsidR="00FE0F2A" w:rsidRPr="005B6DD7">
        <w:rPr>
          <w:sz w:val="24"/>
          <w:szCs w:val="24"/>
        </w:rPr>
        <w:t xml:space="preserve"> и повышени</w:t>
      </w:r>
      <w:r w:rsidR="00A41C19" w:rsidRPr="005B6DD7">
        <w:rPr>
          <w:sz w:val="24"/>
          <w:szCs w:val="24"/>
        </w:rPr>
        <w:t>я</w:t>
      </w:r>
      <w:r w:rsidR="00FE0F2A" w:rsidRPr="005B6DD7">
        <w:rPr>
          <w:sz w:val="24"/>
          <w:szCs w:val="24"/>
        </w:rPr>
        <w:t xml:space="preserve"> квалификации специалистов </w:t>
      </w:r>
      <w:r w:rsidRPr="005B6DD7">
        <w:rPr>
          <w:sz w:val="24"/>
          <w:szCs w:val="24"/>
        </w:rPr>
        <w:t>Партнера на базе Учреждения;</w:t>
      </w:r>
    </w:p>
    <w:p w14:paraId="37075DCF" w14:textId="12E7F943" w:rsidR="00FE0F2A" w:rsidRPr="005B6DD7" w:rsidRDefault="00624004" w:rsidP="005B6DD7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5B6DD7">
        <w:rPr>
          <w:sz w:val="24"/>
          <w:szCs w:val="24"/>
        </w:rPr>
        <w:t xml:space="preserve">- </w:t>
      </w:r>
      <w:r w:rsidRPr="005B6DD7">
        <w:rPr>
          <w:rFonts w:eastAsia="Times New Roman"/>
          <w:sz w:val="24"/>
          <w:szCs w:val="24"/>
        </w:rPr>
        <w:t xml:space="preserve">взаимодействие по вопросам </w:t>
      </w:r>
      <w:r w:rsidRPr="005B6DD7">
        <w:rPr>
          <w:sz w:val="24"/>
          <w:szCs w:val="24"/>
        </w:rPr>
        <w:t>организации прохождения стажировок педагогических работников Учреждения на предприятиях Партнера</w:t>
      </w:r>
      <w:r w:rsidR="00A41C19" w:rsidRPr="005B6DD7">
        <w:rPr>
          <w:sz w:val="24"/>
          <w:szCs w:val="24"/>
        </w:rPr>
        <w:t>;</w:t>
      </w:r>
    </w:p>
    <w:p w14:paraId="685239A2" w14:textId="21EE27AE" w:rsidR="00624004" w:rsidRPr="005B6DD7" w:rsidRDefault="00624004" w:rsidP="005B6DD7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4"/>
          <w:szCs w:val="24"/>
        </w:rPr>
      </w:pPr>
      <w:r w:rsidRPr="005B6DD7">
        <w:rPr>
          <w:sz w:val="24"/>
          <w:szCs w:val="24"/>
        </w:rPr>
        <w:t>- взаимодействие по вопросам профессиональной ориентации обучающихся Учреждения и школьников, формирования у них заинтересованности в направлениях производственной деятельности Партнера (экскурсии, дни открытых дверей, ярмарки вакансий, собеседования, организуемые Сторонами совместно</w:t>
      </w:r>
      <w:r w:rsidR="00813A35">
        <w:rPr>
          <w:sz w:val="24"/>
          <w:szCs w:val="24"/>
        </w:rPr>
        <w:t>)</w:t>
      </w:r>
      <w:r w:rsidR="005B6DD7">
        <w:rPr>
          <w:sz w:val="24"/>
          <w:szCs w:val="24"/>
        </w:rPr>
        <w:t>;</w:t>
      </w:r>
      <w:r w:rsidRPr="005B6DD7">
        <w:rPr>
          <w:sz w:val="24"/>
          <w:szCs w:val="24"/>
        </w:rPr>
        <w:t xml:space="preserve"> </w:t>
      </w:r>
    </w:p>
    <w:p w14:paraId="028F7012" w14:textId="47DA5930" w:rsidR="00FE0F2A" w:rsidRPr="005B6DD7" w:rsidRDefault="00624004" w:rsidP="005B6DD7">
      <w:pPr>
        <w:ind w:firstLine="709"/>
        <w:jc w:val="both"/>
        <w:rPr>
          <w:rFonts w:eastAsia="Times New Roman"/>
          <w:sz w:val="24"/>
          <w:szCs w:val="24"/>
        </w:rPr>
      </w:pPr>
      <w:r w:rsidRPr="005B6DD7">
        <w:rPr>
          <w:sz w:val="24"/>
          <w:szCs w:val="24"/>
        </w:rPr>
        <w:t xml:space="preserve">- </w:t>
      </w:r>
      <w:r w:rsidR="00A41C19" w:rsidRPr="005B6DD7">
        <w:rPr>
          <w:sz w:val="24"/>
          <w:szCs w:val="24"/>
        </w:rPr>
        <w:t>о</w:t>
      </w:r>
      <w:r w:rsidR="00FE0F2A" w:rsidRPr="005B6DD7">
        <w:rPr>
          <w:sz w:val="24"/>
          <w:szCs w:val="24"/>
        </w:rPr>
        <w:t xml:space="preserve">рганизация и осуществление совместных мероприятий по популяризации </w:t>
      </w:r>
      <w:r w:rsidR="00A41C19" w:rsidRPr="005B6DD7">
        <w:rPr>
          <w:sz w:val="24"/>
          <w:szCs w:val="24"/>
        </w:rPr>
        <w:t>рабочих профессий и специальностей СПО</w:t>
      </w:r>
      <w:r w:rsidR="00336E16" w:rsidRPr="005B6DD7">
        <w:rPr>
          <w:sz w:val="24"/>
          <w:szCs w:val="24"/>
        </w:rPr>
        <w:t>, востребованных на предприятиях</w:t>
      </w:r>
      <w:r w:rsidR="00336E16" w:rsidRPr="005B6DD7">
        <w:rPr>
          <w:rFonts w:eastAsia="Times New Roman"/>
          <w:sz w:val="24"/>
          <w:szCs w:val="24"/>
        </w:rPr>
        <w:t xml:space="preserve"> России, в том числе </w:t>
      </w:r>
      <w:r w:rsidR="00336E16" w:rsidRPr="005B6DD7">
        <w:rPr>
          <w:sz w:val="24"/>
          <w:szCs w:val="24"/>
        </w:rPr>
        <w:t>конкурсы профессионального мастерства, кейс-чемпионаты</w:t>
      </w:r>
      <w:r w:rsidR="009C7660" w:rsidRPr="005B6DD7">
        <w:rPr>
          <w:sz w:val="24"/>
          <w:szCs w:val="24"/>
        </w:rPr>
        <w:t>, выставки</w:t>
      </w:r>
      <w:r w:rsidR="00336E16" w:rsidRPr="005B6DD7">
        <w:rPr>
          <w:sz w:val="24"/>
          <w:szCs w:val="24"/>
        </w:rPr>
        <w:t xml:space="preserve"> и др.</w:t>
      </w:r>
    </w:p>
    <w:p w14:paraId="2E19FA80" w14:textId="77777777" w:rsidR="00336E16" w:rsidRPr="005B6DD7" w:rsidRDefault="00A41C19" w:rsidP="005B6DD7">
      <w:pPr>
        <w:ind w:firstLine="709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ab/>
      </w:r>
    </w:p>
    <w:p w14:paraId="48FD5707" w14:textId="1F7A7938" w:rsidR="00016FBA" w:rsidRPr="005B6DD7" w:rsidRDefault="00B913AC" w:rsidP="005B6DD7">
      <w:pPr>
        <w:jc w:val="center"/>
        <w:rPr>
          <w:rFonts w:eastAsia="Times New Roman"/>
          <w:b/>
          <w:bCs/>
          <w:sz w:val="24"/>
          <w:szCs w:val="24"/>
        </w:rPr>
      </w:pPr>
      <w:r w:rsidRPr="005B6DD7">
        <w:rPr>
          <w:b/>
          <w:bCs/>
          <w:sz w:val="24"/>
          <w:szCs w:val="24"/>
        </w:rPr>
        <w:t xml:space="preserve">3. </w:t>
      </w:r>
      <w:r w:rsidR="00336E16" w:rsidRPr="005B6DD7">
        <w:rPr>
          <w:rFonts w:eastAsia="Times New Roman"/>
          <w:b/>
          <w:bCs/>
          <w:sz w:val="24"/>
          <w:szCs w:val="24"/>
        </w:rPr>
        <w:t>Организация сотрудничества</w:t>
      </w:r>
    </w:p>
    <w:p w14:paraId="06AA3AAD" w14:textId="2DA0E5AC" w:rsidR="00857185" w:rsidRPr="005B6DD7" w:rsidRDefault="00117E9C" w:rsidP="005B6DD7">
      <w:pPr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ab/>
      </w:r>
      <w:r w:rsidR="000810C8" w:rsidRPr="005B6DD7">
        <w:rPr>
          <w:rFonts w:eastAsia="Times New Roman"/>
          <w:sz w:val="24"/>
          <w:szCs w:val="24"/>
        </w:rPr>
        <w:t>3.</w:t>
      </w:r>
      <w:r w:rsidR="00A97FB8" w:rsidRPr="005B6DD7">
        <w:rPr>
          <w:rFonts w:eastAsia="Times New Roman"/>
          <w:sz w:val="24"/>
          <w:szCs w:val="24"/>
        </w:rPr>
        <w:t>1</w:t>
      </w:r>
      <w:r w:rsidR="000810C8" w:rsidRPr="005B6DD7">
        <w:rPr>
          <w:rFonts w:eastAsia="Times New Roman"/>
          <w:sz w:val="24"/>
          <w:szCs w:val="24"/>
        </w:rPr>
        <w:t xml:space="preserve">. </w:t>
      </w:r>
      <w:r w:rsidR="00336E16" w:rsidRPr="005B6DD7">
        <w:rPr>
          <w:rFonts w:eastAsia="Times New Roman"/>
          <w:sz w:val="24"/>
          <w:szCs w:val="24"/>
        </w:rPr>
        <w:t>Координация совместной деятельности в рамках настоящего Соглашения осуществляется посредством проведения совместных встреч, консультаций и совещаний, которые могут инициироваться каждой из Сторон, с участием направленных Сторонами полномочных представителей.</w:t>
      </w:r>
    </w:p>
    <w:p w14:paraId="1097B78D" w14:textId="0C9B5C76" w:rsidR="00336E16" w:rsidRPr="005B6DD7" w:rsidRDefault="00336E16" w:rsidP="005B6DD7">
      <w:pPr>
        <w:ind w:firstLine="720"/>
        <w:jc w:val="both"/>
        <w:rPr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3.2. Стороны вправе разработать и утвердить план совместной работы по направлениям сотрудничества, предусмотренным разделом 2 настоящего Соглашения.</w:t>
      </w:r>
    </w:p>
    <w:p w14:paraId="34351C0A" w14:textId="25E761EB" w:rsidR="00336E16" w:rsidRPr="005B6DD7" w:rsidRDefault="00857185" w:rsidP="005B6DD7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</w:rPr>
      </w:pPr>
      <w:r w:rsidRPr="005B6DD7">
        <w:rPr>
          <w:rFonts w:eastAsia="Times New Roman" w:cs="Times New Roman"/>
          <w:sz w:val="24"/>
          <w:szCs w:val="24"/>
        </w:rPr>
        <w:tab/>
        <w:t xml:space="preserve">3.3. </w:t>
      </w:r>
      <w:r w:rsidR="00336E16" w:rsidRPr="005B6DD7">
        <w:rPr>
          <w:rFonts w:eastAsia="Times New Roman" w:cs="Times New Roman"/>
          <w:sz w:val="24"/>
          <w:szCs w:val="24"/>
        </w:rPr>
        <w:t xml:space="preserve">Для координации своих действий в рамках настоящего Соглашения Стороны могут </w:t>
      </w:r>
      <w:r w:rsidR="008A0281" w:rsidRPr="005B6DD7">
        <w:rPr>
          <w:rFonts w:eastAsia="Times New Roman" w:cs="Times New Roman"/>
          <w:sz w:val="24"/>
          <w:szCs w:val="24"/>
        </w:rPr>
        <w:t>назначить ответственных лиц и(или) создать совместную рабочую группу (группы).</w:t>
      </w:r>
    </w:p>
    <w:p w14:paraId="38A441B3" w14:textId="4A3C5FFB" w:rsidR="008A0281" w:rsidRPr="005B6DD7" w:rsidRDefault="008A0281" w:rsidP="005B6DD7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</w:rPr>
      </w:pPr>
      <w:r w:rsidRPr="005B6DD7">
        <w:rPr>
          <w:rFonts w:eastAsia="Times New Roman" w:cs="Times New Roman"/>
          <w:sz w:val="24"/>
          <w:szCs w:val="24"/>
        </w:rPr>
        <w:tab/>
        <w:t>3.4. Стороны могут проводить совместные мероприятия и участвовать в мероприятиях, проводимых одной из Сторон по тематике направлений сотрудничества.</w:t>
      </w:r>
    </w:p>
    <w:p w14:paraId="39064DCA" w14:textId="49D69E36" w:rsidR="008A0281" w:rsidRPr="005B6DD7" w:rsidRDefault="008A0281" w:rsidP="005B6DD7">
      <w:pPr>
        <w:pStyle w:val="a4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5B6DD7">
        <w:rPr>
          <w:rFonts w:eastAsia="Times New Roman" w:cs="Times New Roman"/>
          <w:sz w:val="24"/>
          <w:szCs w:val="24"/>
        </w:rPr>
        <w:t>3.5.</w:t>
      </w:r>
      <w:r w:rsidR="00DD79C1" w:rsidRPr="005B6DD7">
        <w:rPr>
          <w:rFonts w:eastAsia="Times New Roman" w:cs="Times New Roman"/>
          <w:sz w:val="24"/>
          <w:szCs w:val="24"/>
        </w:rPr>
        <w:t xml:space="preserve"> </w:t>
      </w:r>
      <w:r w:rsidRPr="005B6DD7">
        <w:rPr>
          <w:rFonts w:eastAsia="Times New Roman" w:cs="Times New Roman"/>
          <w:sz w:val="24"/>
          <w:szCs w:val="24"/>
        </w:rPr>
        <w:t>Стороны обязуются использовать информацию, полученную в рамках реализации настоящего Согл</w:t>
      </w:r>
      <w:r w:rsidR="00AD2C3F" w:rsidRPr="005B6DD7">
        <w:rPr>
          <w:rFonts w:eastAsia="Times New Roman" w:cs="Times New Roman"/>
          <w:sz w:val="24"/>
          <w:szCs w:val="24"/>
        </w:rPr>
        <w:t>ашения</w:t>
      </w:r>
      <w:r w:rsidR="00DD79C1" w:rsidRPr="005B6DD7">
        <w:rPr>
          <w:rFonts w:eastAsia="Times New Roman" w:cs="Times New Roman"/>
          <w:sz w:val="24"/>
          <w:szCs w:val="24"/>
        </w:rPr>
        <w:t>, исключительно в целях, предусмотренных настоящим Соглашением.</w:t>
      </w:r>
    </w:p>
    <w:p w14:paraId="49806372" w14:textId="5EB83EC2" w:rsidR="00DD79C1" w:rsidRPr="005B6DD7" w:rsidRDefault="00DD79C1" w:rsidP="005B6DD7">
      <w:pPr>
        <w:pStyle w:val="a4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5B6DD7">
        <w:rPr>
          <w:rFonts w:eastAsia="Times New Roman" w:cs="Times New Roman"/>
          <w:sz w:val="24"/>
          <w:szCs w:val="24"/>
        </w:rPr>
        <w:t>3.6. Стороны осуществляют обмен информацией, относящейся к направлениям сотрудничества, определенным настоящим Соглашением.</w:t>
      </w:r>
    </w:p>
    <w:p w14:paraId="6E170785" w14:textId="77777777" w:rsidR="009C7660" w:rsidRPr="005B6DD7" w:rsidRDefault="009C7660" w:rsidP="005B6DD7">
      <w:pPr>
        <w:shd w:val="clear" w:color="auto" w:fill="FFFFFF"/>
        <w:tabs>
          <w:tab w:val="left" w:pos="9639"/>
        </w:tabs>
        <w:jc w:val="center"/>
        <w:rPr>
          <w:b/>
          <w:bCs/>
          <w:sz w:val="24"/>
          <w:szCs w:val="24"/>
        </w:rPr>
      </w:pPr>
    </w:p>
    <w:p w14:paraId="502EE0F0" w14:textId="4A1B71F6" w:rsidR="009C7660" w:rsidRPr="005B6DD7" w:rsidRDefault="009C7660" w:rsidP="005B6DD7">
      <w:pPr>
        <w:shd w:val="clear" w:color="auto" w:fill="FFFFFF"/>
        <w:tabs>
          <w:tab w:val="left" w:pos="9639"/>
        </w:tabs>
        <w:jc w:val="center"/>
        <w:rPr>
          <w:sz w:val="24"/>
          <w:szCs w:val="24"/>
        </w:rPr>
      </w:pPr>
      <w:r w:rsidRPr="005B6DD7">
        <w:rPr>
          <w:b/>
          <w:bCs/>
          <w:sz w:val="24"/>
          <w:szCs w:val="24"/>
        </w:rPr>
        <w:t xml:space="preserve">4. </w:t>
      </w:r>
      <w:r w:rsidRPr="005B6DD7">
        <w:rPr>
          <w:rFonts w:eastAsia="Times New Roman"/>
          <w:b/>
          <w:bCs/>
          <w:sz w:val="24"/>
          <w:szCs w:val="24"/>
        </w:rPr>
        <w:t>Обязательства и ответственность Сторон</w:t>
      </w:r>
    </w:p>
    <w:p w14:paraId="236BA5A0" w14:textId="4BADCD53" w:rsidR="009C7660" w:rsidRPr="00D23235" w:rsidRDefault="009C7660" w:rsidP="00D23235">
      <w:pPr>
        <w:tabs>
          <w:tab w:val="left" w:pos="1134"/>
          <w:tab w:val="left" w:pos="9639"/>
        </w:tabs>
        <w:ind w:firstLine="567"/>
        <w:jc w:val="both"/>
        <w:rPr>
          <w:rFonts w:eastAsia="Times New Roman"/>
          <w:i/>
          <w:iCs/>
        </w:rPr>
      </w:pPr>
      <w:r w:rsidRPr="005B6DD7">
        <w:rPr>
          <w:rFonts w:eastAsia="Times New Roman"/>
          <w:sz w:val="24"/>
          <w:szCs w:val="24"/>
        </w:rPr>
        <w:t xml:space="preserve">4.1. </w:t>
      </w:r>
      <w:r w:rsidR="00E20454" w:rsidRPr="005B6DD7">
        <w:rPr>
          <w:rFonts w:eastAsia="Times New Roman"/>
          <w:sz w:val="24"/>
          <w:szCs w:val="24"/>
        </w:rPr>
        <w:t>Стороны будут стремиться оказывать максимальное содействие друг другу и выделять необходимые ресурсы</w:t>
      </w:r>
      <w:r w:rsidRPr="005B6DD7">
        <w:rPr>
          <w:rFonts w:eastAsia="Times New Roman"/>
          <w:sz w:val="24"/>
          <w:szCs w:val="24"/>
        </w:rPr>
        <w:t xml:space="preserve"> в порядке и на условиях, </w:t>
      </w:r>
      <w:r w:rsidR="00E20454" w:rsidRPr="005B6DD7">
        <w:rPr>
          <w:rFonts w:eastAsia="Times New Roman"/>
          <w:sz w:val="24"/>
          <w:szCs w:val="24"/>
        </w:rPr>
        <w:t>предусмотренных</w:t>
      </w:r>
      <w:r w:rsidRPr="005B6DD7">
        <w:rPr>
          <w:rFonts w:eastAsia="Times New Roman"/>
          <w:sz w:val="24"/>
          <w:szCs w:val="24"/>
        </w:rPr>
        <w:t xml:space="preserve"> законодательством Российской Федерации, законодательством </w:t>
      </w:r>
      <w:r w:rsidR="00D23235">
        <w:rPr>
          <w:rFonts w:eastAsia="Times New Roman"/>
          <w:sz w:val="24"/>
          <w:szCs w:val="24"/>
        </w:rPr>
        <w:t xml:space="preserve">Ростовской области </w:t>
      </w:r>
      <w:r w:rsidRPr="005B6DD7">
        <w:rPr>
          <w:rFonts w:eastAsia="Times New Roman"/>
          <w:sz w:val="24"/>
          <w:szCs w:val="24"/>
        </w:rPr>
        <w:t>и локальными (корпоративными) актами (стандартами) Стор</w:t>
      </w:r>
      <w:r w:rsidR="00E20454" w:rsidRPr="005B6DD7">
        <w:rPr>
          <w:rFonts w:eastAsia="Times New Roman"/>
          <w:sz w:val="24"/>
          <w:szCs w:val="24"/>
        </w:rPr>
        <w:t>он, для выполнения принятых по настоящему Соглашению обязательств при сотрудничестве в целях, указанных в пункте 1.1. настоящего Соглашения.</w:t>
      </w:r>
    </w:p>
    <w:p w14:paraId="4C1C09E8" w14:textId="11F9C851" w:rsidR="00E20454" w:rsidRPr="005B6DD7" w:rsidRDefault="00E20454" w:rsidP="005B6DD7">
      <w:pPr>
        <w:pStyle w:val="a4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eastAsia="Times New Roman" w:cs="Times New Roman"/>
          <w:sz w:val="24"/>
          <w:szCs w:val="24"/>
        </w:rPr>
      </w:pPr>
      <w:r w:rsidRPr="005B6DD7">
        <w:rPr>
          <w:rFonts w:eastAsia="Times New Roman" w:cs="Times New Roman"/>
          <w:sz w:val="24"/>
          <w:szCs w:val="24"/>
        </w:rPr>
        <w:t>4.2. Стороны обязуются осуществлять содействие выполнению совместных работ.</w:t>
      </w:r>
    </w:p>
    <w:p w14:paraId="3686796F" w14:textId="7FC99646" w:rsidR="00E20454" w:rsidRPr="005B6DD7" w:rsidRDefault="00E20454" w:rsidP="005B6DD7">
      <w:pPr>
        <w:pStyle w:val="a4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eastAsia="Times New Roman" w:cs="Times New Roman"/>
          <w:sz w:val="24"/>
          <w:szCs w:val="24"/>
        </w:rPr>
      </w:pPr>
      <w:r w:rsidRPr="005B6DD7">
        <w:rPr>
          <w:rFonts w:eastAsia="Times New Roman" w:cs="Times New Roman"/>
          <w:sz w:val="24"/>
          <w:szCs w:val="24"/>
        </w:rPr>
        <w:t>4.3. Каждая из Сторон не несет ответственности по обязательствам другой Стороны.</w:t>
      </w:r>
    </w:p>
    <w:p w14:paraId="47CC6F0D" w14:textId="5B8A0B73" w:rsidR="000810C8" w:rsidRDefault="00064379" w:rsidP="005B6DD7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 xml:space="preserve">4.4. </w:t>
      </w:r>
      <w:r w:rsidR="000810C8" w:rsidRPr="005B6DD7">
        <w:rPr>
          <w:rFonts w:eastAsia="Times New Roman"/>
          <w:sz w:val="24"/>
          <w:szCs w:val="24"/>
        </w:rPr>
        <w:t xml:space="preserve">Положения настоящего </w:t>
      </w:r>
      <w:r w:rsidRPr="005B6DD7">
        <w:rPr>
          <w:rFonts w:eastAsia="Times New Roman"/>
          <w:sz w:val="24"/>
          <w:szCs w:val="24"/>
        </w:rPr>
        <w:t>Соглашения</w:t>
      </w:r>
      <w:r w:rsidR="000810C8" w:rsidRPr="005B6DD7">
        <w:rPr>
          <w:rFonts w:eastAsia="Times New Roman"/>
          <w:sz w:val="24"/>
          <w:szCs w:val="24"/>
        </w:rPr>
        <w:t xml:space="preserve"> не могут рассматриваться как ущемляющие права Сторон по самостоятельной реализации проектов и действий по направлениям, перечисленным в настоящем </w:t>
      </w:r>
      <w:r w:rsidRPr="005B6DD7">
        <w:rPr>
          <w:rFonts w:eastAsia="Times New Roman"/>
          <w:sz w:val="24"/>
          <w:szCs w:val="24"/>
        </w:rPr>
        <w:t>Соглашении</w:t>
      </w:r>
      <w:r w:rsidR="000810C8" w:rsidRPr="005B6DD7">
        <w:rPr>
          <w:rFonts w:eastAsia="Times New Roman"/>
          <w:sz w:val="24"/>
          <w:szCs w:val="24"/>
        </w:rPr>
        <w:t>.</w:t>
      </w:r>
    </w:p>
    <w:p w14:paraId="59E60FD2" w14:textId="77777777" w:rsidR="005B6DD7" w:rsidRPr="005B6DD7" w:rsidRDefault="005B6DD7" w:rsidP="005B6DD7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4"/>
          <w:szCs w:val="24"/>
        </w:rPr>
      </w:pPr>
    </w:p>
    <w:p w14:paraId="7C470DA5" w14:textId="77777777" w:rsidR="00064379" w:rsidRPr="005B6DD7" w:rsidRDefault="00B913AC" w:rsidP="005B6DD7">
      <w:pPr>
        <w:shd w:val="clear" w:color="auto" w:fill="FFFFFF"/>
        <w:tabs>
          <w:tab w:val="left" w:pos="9639"/>
        </w:tabs>
        <w:jc w:val="center"/>
        <w:rPr>
          <w:b/>
          <w:bCs/>
          <w:sz w:val="24"/>
          <w:szCs w:val="24"/>
        </w:rPr>
      </w:pPr>
      <w:r w:rsidRPr="005B6DD7">
        <w:rPr>
          <w:b/>
          <w:bCs/>
          <w:sz w:val="24"/>
          <w:szCs w:val="24"/>
        </w:rPr>
        <w:t xml:space="preserve">5. </w:t>
      </w:r>
      <w:r w:rsidR="00064379" w:rsidRPr="005B6DD7">
        <w:rPr>
          <w:b/>
          <w:bCs/>
          <w:sz w:val="24"/>
          <w:szCs w:val="24"/>
        </w:rPr>
        <w:t>Конфиденциальность</w:t>
      </w:r>
    </w:p>
    <w:p w14:paraId="4A4FA06F" w14:textId="2F27779F" w:rsidR="00064379" w:rsidRPr="005B6DD7" w:rsidRDefault="00117E9C" w:rsidP="005B6DD7">
      <w:pPr>
        <w:tabs>
          <w:tab w:val="left" w:pos="1134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5.1.</w:t>
      </w:r>
      <w:r w:rsidR="00064379" w:rsidRPr="005B6DD7">
        <w:rPr>
          <w:rFonts w:eastAsia="Times New Roman"/>
          <w:sz w:val="24"/>
          <w:szCs w:val="24"/>
        </w:rPr>
        <w:t xml:space="preserve"> Стороны в процессе реализации настоящего Соглашения обеспечивают в установленном законодательством Российской Федерации порядке защиту сведений, составляющих государственную, коммерческую, служебную и иную охраняемую законом тайну.</w:t>
      </w:r>
    </w:p>
    <w:p w14:paraId="1824E203" w14:textId="4E711C87" w:rsidR="00064379" w:rsidRPr="005B6DD7" w:rsidRDefault="00064379" w:rsidP="005B6DD7">
      <w:pPr>
        <w:tabs>
          <w:tab w:val="left" w:pos="1134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5.2. Передача конфиденциальной информации возможна при условии заключения соглашения о конфиденциальности, в котором Стороны согласовывают</w:t>
      </w:r>
      <w:r w:rsidR="00897C66" w:rsidRPr="005B6DD7">
        <w:rPr>
          <w:rFonts w:eastAsia="Times New Roman"/>
          <w:sz w:val="24"/>
          <w:szCs w:val="24"/>
        </w:rPr>
        <w:t xml:space="preserve"> порядок отнесения информации к конфиденциальной, передачи, получения и использования конфиденциальной </w:t>
      </w:r>
      <w:r w:rsidR="00897C66" w:rsidRPr="005B6DD7">
        <w:rPr>
          <w:rFonts w:eastAsia="Times New Roman"/>
          <w:sz w:val="24"/>
          <w:szCs w:val="24"/>
        </w:rPr>
        <w:lastRenderedPageBreak/>
        <w:t>информации, в том числе в отношении третьих лиц.</w:t>
      </w:r>
    </w:p>
    <w:p w14:paraId="646049CC" w14:textId="1924316E" w:rsidR="00897C66" w:rsidRPr="005B6DD7" w:rsidRDefault="00897C66" w:rsidP="005B6DD7">
      <w:pPr>
        <w:tabs>
          <w:tab w:val="left" w:pos="1134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5.3. Обязательства по конфиденциальности сохраняют свою силу и после истечения срока действия настоящего Соглашения или его досрочного расторжения.</w:t>
      </w:r>
    </w:p>
    <w:p w14:paraId="1C88FA7E" w14:textId="4DFE69B9" w:rsidR="00897C66" w:rsidRPr="005B6DD7" w:rsidRDefault="00897C66" w:rsidP="005B6DD7">
      <w:pPr>
        <w:tabs>
          <w:tab w:val="left" w:pos="1134"/>
        </w:tabs>
        <w:ind w:firstLine="567"/>
        <w:jc w:val="both"/>
        <w:rPr>
          <w:rFonts w:eastAsia="Times New Roman"/>
          <w:sz w:val="24"/>
          <w:szCs w:val="24"/>
        </w:rPr>
      </w:pPr>
    </w:p>
    <w:p w14:paraId="28632B2B" w14:textId="4EC9A082" w:rsidR="00897C66" w:rsidRDefault="00897C66" w:rsidP="005B6DD7">
      <w:pPr>
        <w:shd w:val="clear" w:color="auto" w:fill="FFFFFF"/>
        <w:tabs>
          <w:tab w:val="left" w:pos="274"/>
          <w:tab w:val="left" w:pos="9639"/>
        </w:tabs>
        <w:jc w:val="center"/>
        <w:rPr>
          <w:rFonts w:eastAsia="Times New Roman"/>
          <w:b/>
          <w:bCs/>
          <w:sz w:val="24"/>
          <w:szCs w:val="24"/>
        </w:rPr>
      </w:pPr>
      <w:r w:rsidRPr="005B6DD7">
        <w:rPr>
          <w:b/>
          <w:bCs/>
          <w:spacing w:val="-11"/>
          <w:sz w:val="24"/>
          <w:szCs w:val="24"/>
        </w:rPr>
        <w:t>6.</w:t>
      </w:r>
      <w:r w:rsidRPr="005B6DD7">
        <w:rPr>
          <w:b/>
          <w:bCs/>
          <w:sz w:val="24"/>
          <w:szCs w:val="24"/>
        </w:rPr>
        <w:tab/>
      </w:r>
      <w:r w:rsidRPr="005B6DD7"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14:paraId="7F7BE297" w14:textId="4FDDE83B" w:rsidR="00897C66" w:rsidRPr="005B6DD7" w:rsidRDefault="00897C66" w:rsidP="005B6DD7">
      <w:pPr>
        <w:shd w:val="clear" w:color="auto" w:fill="FFFFFF"/>
        <w:tabs>
          <w:tab w:val="left" w:pos="9639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sz w:val="24"/>
          <w:szCs w:val="24"/>
        </w:rPr>
        <w:t xml:space="preserve">6.1. </w:t>
      </w:r>
      <w:r w:rsidRPr="005B6DD7">
        <w:rPr>
          <w:rFonts w:eastAsia="Times New Roman"/>
          <w:sz w:val="24"/>
          <w:szCs w:val="24"/>
        </w:rPr>
        <w:t xml:space="preserve">Настоящее Соглашение вступает в силу с момента его подписания всеми Сторонами и действует в течение </w:t>
      </w:r>
      <w:r w:rsidR="00662109" w:rsidRPr="00A45E6F">
        <w:rPr>
          <w:rFonts w:eastAsia="Times New Roman"/>
          <w:sz w:val="24"/>
          <w:szCs w:val="24"/>
        </w:rPr>
        <w:t>3</w:t>
      </w:r>
      <w:r w:rsidRPr="00A45E6F">
        <w:rPr>
          <w:rFonts w:eastAsia="Times New Roman"/>
          <w:sz w:val="24"/>
          <w:szCs w:val="24"/>
        </w:rPr>
        <w:t xml:space="preserve"> (</w:t>
      </w:r>
      <w:r w:rsidR="00662109" w:rsidRPr="00A45E6F">
        <w:rPr>
          <w:rFonts w:eastAsia="Times New Roman"/>
          <w:sz w:val="24"/>
          <w:szCs w:val="24"/>
        </w:rPr>
        <w:t>трех</w:t>
      </w:r>
      <w:r w:rsidRPr="00A45E6F">
        <w:rPr>
          <w:rFonts w:eastAsia="Times New Roman"/>
          <w:sz w:val="24"/>
          <w:szCs w:val="24"/>
        </w:rPr>
        <w:t>) лет</w:t>
      </w:r>
      <w:r w:rsidR="00662109" w:rsidRPr="00A45E6F">
        <w:rPr>
          <w:rFonts w:eastAsia="Times New Roman"/>
          <w:sz w:val="24"/>
          <w:szCs w:val="24"/>
        </w:rPr>
        <w:t>.</w:t>
      </w:r>
    </w:p>
    <w:p w14:paraId="26F21954" w14:textId="1E9C599C" w:rsidR="00897C66" w:rsidRPr="005B6DD7" w:rsidRDefault="00897C66" w:rsidP="005B6DD7">
      <w:pPr>
        <w:shd w:val="clear" w:color="auto" w:fill="FFFFFF"/>
        <w:tabs>
          <w:tab w:val="left" w:pos="9639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 xml:space="preserve">6.2. В случае если не позднее 3 (трех) месяцев до окончания срока действия настоящего Соглашения ни одна из Сторон письменно не заявит о нежелании продолжать сотрудничество, срок действия настоящего Соглашения продлевается на </w:t>
      </w:r>
      <w:r w:rsidRPr="00A45E6F">
        <w:rPr>
          <w:rFonts w:eastAsia="Times New Roman"/>
          <w:sz w:val="24"/>
          <w:szCs w:val="24"/>
        </w:rPr>
        <w:t xml:space="preserve">следующие </w:t>
      </w:r>
      <w:r w:rsidR="00662109" w:rsidRPr="00A45E6F">
        <w:rPr>
          <w:rFonts w:eastAsia="Times New Roman"/>
          <w:sz w:val="24"/>
          <w:szCs w:val="24"/>
        </w:rPr>
        <w:t>3</w:t>
      </w:r>
      <w:r w:rsidRPr="00A45E6F">
        <w:rPr>
          <w:rFonts w:eastAsia="Times New Roman"/>
          <w:sz w:val="24"/>
          <w:szCs w:val="24"/>
        </w:rPr>
        <w:t xml:space="preserve"> лет,</w:t>
      </w:r>
      <w:r w:rsidRPr="005B6DD7">
        <w:rPr>
          <w:rFonts w:eastAsia="Times New Roman"/>
          <w:sz w:val="24"/>
          <w:szCs w:val="24"/>
        </w:rPr>
        <w:t xml:space="preserve"> при этом количество таких продлений не</w:t>
      </w:r>
      <w:r w:rsidR="008E20AA">
        <w:rPr>
          <w:rFonts w:eastAsia="Times New Roman"/>
          <w:sz w:val="24"/>
          <w:szCs w:val="24"/>
        </w:rPr>
        <w:t xml:space="preserve"> </w:t>
      </w:r>
      <w:r w:rsidRPr="005B6DD7">
        <w:rPr>
          <w:rFonts w:eastAsia="Times New Roman"/>
          <w:sz w:val="24"/>
          <w:szCs w:val="24"/>
        </w:rPr>
        <w:t>ограничено.</w:t>
      </w:r>
    </w:p>
    <w:p w14:paraId="4F4DB8EF" w14:textId="28BAE52B" w:rsidR="00897C66" w:rsidRPr="005B6DD7" w:rsidRDefault="00897C66" w:rsidP="005B6DD7">
      <w:pPr>
        <w:shd w:val="clear" w:color="auto" w:fill="FFFFFF"/>
        <w:tabs>
          <w:tab w:val="left" w:pos="9639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6.3. Прекращение действия настоящего Соглашения не является основанием для расторжения соглашений (договоров), заключенных Сторонами в целях его реализации.</w:t>
      </w:r>
    </w:p>
    <w:p w14:paraId="24F66EC0" w14:textId="2AF5CBF0" w:rsidR="00897C66" w:rsidRPr="005B6DD7" w:rsidRDefault="00897C66" w:rsidP="005B6DD7">
      <w:pPr>
        <w:shd w:val="clear" w:color="auto" w:fill="FFFFFF"/>
        <w:tabs>
          <w:tab w:val="left" w:pos="9639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6.4. Настоящее Соглашение может быть изменено или дополнено при взаимном согласии Сторон путем заключения дополнительных соглашений.</w:t>
      </w:r>
    </w:p>
    <w:p w14:paraId="329D6DC9" w14:textId="763DC300" w:rsidR="00897C66" w:rsidRPr="005B6DD7" w:rsidRDefault="00897C66" w:rsidP="005B6DD7">
      <w:pPr>
        <w:shd w:val="clear" w:color="auto" w:fill="FFFFFF"/>
        <w:tabs>
          <w:tab w:val="left" w:pos="9639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6.5. Настоящее Соглашение не налагает ограничений на права Сторон в отношении заключения аналогичных или любых иных соглашений и договоров с третьими сторонами и не направлено на ограничение конкуренции.</w:t>
      </w:r>
    </w:p>
    <w:p w14:paraId="3A6EDF38" w14:textId="0D8AE243" w:rsidR="00897C66" w:rsidRPr="005B6DD7" w:rsidRDefault="00897C66" w:rsidP="005B6DD7">
      <w:pPr>
        <w:shd w:val="clear" w:color="auto" w:fill="FFFFFF"/>
        <w:tabs>
          <w:tab w:val="left" w:pos="9639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 xml:space="preserve">6.6. </w:t>
      </w:r>
      <w:r w:rsidR="005B6DD7" w:rsidRPr="005B6DD7">
        <w:rPr>
          <w:rFonts w:eastAsia="Times New Roman"/>
          <w:sz w:val="24"/>
          <w:szCs w:val="24"/>
        </w:rPr>
        <w:t>Спорные вопросы, связанные с применением или толкованием настоящего Соглашения, разрешаются путем консультаций и переговоров между Сторонами, а также заключения дополнительных соглашений и договоров.</w:t>
      </w:r>
    </w:p>
    <w:p w14:paraId="2416EDB2" w14:textId="7A111AEB" w:rsidR="005B6DD7" w:rsidRPr="005B6DD7" w:rsidRDefault="005B6DD7" w:rsidP="005B6DD7">
      <w:pPr>
        <w:shd w:val="clear" w:color="auto" w:fill="FFFFFF"/>
        <w:tabs>
          <w:tab w:val="left" w:pos="9639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6.7. Настоящее Соглашение заключено в двух идентичных экземплярах, имеющих одинаковую юридическую силу, по одному экземпляру для каждой из Сторон.</w:t>
      </w:r>
    </w:p>
    <w:p w14:paraId="7D42AAEB" w14:textId="14FF2971" w:rsidR="005B6DD7" w:rsidRDefault="005B6DD7" w:rsidP="005B6DD7">
      <w:pPr>
        <w:shd w:val="clear" w:color="auto" w:fill="FFFFFF"/>
        <w:tabs>
          <w:tab w:val="left" w:pos="9639"/>
        </w:tabs>
        <w:ind w:firstLine="567"/>
        <w:jc w:val="both"/>
        <w:rPr>
          <w:rFonts w:eastAsia="Times New Roman"/>
          <w:sz w:val="24"/>
          <w:szCs w:val="24"/>
        </w:rPr>
      </w:pPr>
      <w:r w:rsidRPr="005B6DD7">
        <w:rPr>
          <w:rFonts w:eastAsia="Times New Roman"/>
          <w:sz w:val="24"/>
          <w:szCs w:val="24"/>
        </w:rPr>
        <w:t>6.8. Вопросы, не урегулированные настоящим Соглашением, разрешаются Сторонами в соответствии с законодательством Российской Федерации.</w:t>
      </w:r>
    </w:p>
    <w:p w14:paraId="1BE5826F" w14:textId="77777777" w:rsidR="005B6DD7" w:rsidRPr="005B6DD7" w:rsidRDefault="005B6DD7" w:rsidP="005B6DD7">
      <w:pPr>
        <w:shd w:val="clear" w:color="auto" w:fill="FFFFFF"/>
        <w:tabs>
          <w:tab w:val="left" w:pos="9639"/>
        </w:tabs>
        <w:ind w:firstLine="567"/>
        <w:jc w:val="both"/>
        <w:rPr>
          <w:rFonts w:eastAsia="Times New Roman"/>
          <w:sz w:val="24"/>
          <w:szCs w:val="24"/>
        </w:rPr>
      </w:pPr>
    </w:p>
    <w:p w14:paraId="4B9CCD68" w14:textId="27BB86AE" w:rsidR="00016FBA" w:rsidRPr="005B6DD7" w:rsidRDefault="00B913AC" w:rsidP="005B6DD7">
      <w:pPr>
        <w:shd w:val="clear" w:color="auto" w:fill="FFFFFF"/>
        <w:tabs>
          <w:tab w:val="left" w:pos="302"/>
          <w:tab w:val="left" w:pos="9639"/>
        </w:tabs>
        <w:jc w:val="center"/>
        <w:rPr>
          <w:rFonts w:eastAsia="Times New Roman"/>
          <w:b/>
          <w:bCs/>
          <w:sz w:val="24"/>
          <w:szCs w:val="24"/>
        </w:rPr>
      </w:pPr>
      <w:r w:rsidRPr="005B6DD7">
        <w:rPr>
          <w:spacing w:val="-12"/>
          <w:sz w:val="24"/>
          <w:szCs w:val="24"/>
        </w:rPr>
        <w:t>7.</w:t>
      </w:r>
      <w:r w:rsidRPr="005B6DD7">
        <w:rPr>
          <w:sz w:val="24"/>
          <w:szCs w:val="24"/>
        </w:rPr>
        <w:tab/>
      </w:r>
      <w:r w:rsidR="005B6DD7" w:rsidRPr="005B6DD7">
        <w:rPr>
          <w:rFonts w:eastAsia="Times New Roman"/>
          <w:b/>
          <w:bCs/>
          <w:sz w:val="24"/>
          <w:szCs w:val="24"/>
        </w:rPr>
        <w:t>Реквизиты</w:t>
      </w:r>
      <w:r w:rsidRPr="005B6DD7">
        <w:rPr>
          <w:rFonts w:eastAsia="Times New Roman"/>
          <w:b/>
          <w:bCs/>
          <w:sz w:val="24"/>
          <w:szCs w:val="24"/>
        </w:rPr>
        <w:t xml:space="preserve"> и подписи сторон</w:t>
      </w:r>
    </w:p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011"/>
      </w:tblGrid>
      <w:tr w:rsidR="003506AA" w:rsidRPr="005B6DD7" w14:paraId="72AAB2EB" w14:textId="77777777" w:rsidTr="00D938CD">
        <w:trPr>
          <w:trHeight w:val="3099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980F9C7" w14:textId="77777777" w:rsidR="003506AA" w:rsidRPr="005B6DD7" w:rsidRDefault="003506AA" w:rsidP="005B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3FB2FD1" w14:textId="75DD232A" w:rsidR="003506AA" w:rsidRPr="005B6DD7" w:rsidRDefault="00EE1879" w:rsidP="005B6DD7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5B6DD7">
              <w:rPr>
                <w:b/>
                <w:color w:val="000000"/>
                <w:sz w:val="24"/>
                <w:szCs w:val="24"/>
              </w:rPr>
              <w:t>Учреждение</w:t>
            </w:r>
          </w:p>
          <w:p w14:paraId="6DBEBD23" w14:textId="700790A6" w:rsidR="003506AA" w:rsidRPr="00600E0D" w:rsidRDefault="00D23235" w:rsidP="005B6DD7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600E0D">
              <w:rPr>
                <w:b/>
                <w:bCs/>
                <w:color w:val="000000"/>
                <w:sz w:val="24"/>
                <w:szCs w:val="24"/>
              </w:rPr>
              <w:t>ГБПОУ РО «ГСТ»</w:t>
            </w:r>
          </w:p>
          <w:p w14:paraId="457F6825" w14:textId="70931E1F" w:rsidR="00C030A2" w:rsidRPr="005B6DD7" w:rsidRDefault="00C030A2" w:rsidP="005B6DD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5B6DD7">
              <w:rPr>
                <w:bCs/>
                <w:iCs/>
                <w:color w:val="000000"/>
                <w:sz w:val="24"/>
                <w:szCs w:val="24"/>
              </w:rPr>
              <w:t xml:space="preserve">ИНН </w:t>
            </w:r>
            <w:r w:rsidR="00D23235">
              <w:rPr>
                <w:bCs/>
                <w:iCs/>
                <w:color w:val="000000"/>
                <w:sz w:val="24"/>
                <w:szCs w:val="24"/>
              </w:rPr>
              <w:t>6144004529</w:t>
            </w:r>
          </w:p>
          <w:p w14:paraId="0734B238" w14:textId="50124EB1" w:rsidR="00C030A2" w:rsidRPr="00D23235" w:rsidRDefault="00C030A2" w:rsidP="005B6DD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D23235">
              <w:rPr>
                <w:bCs/>
                <w:iCs/>
                <w:color w:val="000000"/>
                <w:sz w:val="24"/>
                <w:szCs w:val="24"/>
              </w:rPr>
              <w:t xml:space="preserve">ОГРН </w:t>
            </w:r>
            <w:r w:rsidR="00D23235" w:rsidRPr="00D23235">
              <w:rPr>
                <w:sz w:val="24"/>
                <w:szCs w:val="24"/>
              </w:rPr>
              <w:t>1026102026158</w:t>
            </w:r>
          </w:p>
          <w:p w14:paraId="1C1CA6AB" w14:textId="00B85DC0" w:rsidR="00C030A2" w:rsidRPr="000A47BA" w:rsidRDefault="00C030A2" w:rsidP="005B6DD7">
            <w:pPr>
              <w:rPr>
                <w:rFonts w:eastAsia="Times New Roman"/>
                <w:sz w:val="24"/>
                <w:szCs w:val="24"/>
              </w:rPr>
            </w:pPr>
            <w:r w:rsidRPr="005B6DD7">
              <w:rPr>
                <w:bCs/>
                <w:iCs/>
                <w:color w:val="000000"/>
                <w:sz w:val="24"/>
                <w:szCs w:val="24"/>
              </w:rPr>
              <w:t>Адрес</w:t>
            </w:r>
            <w:r w:rsidR="000A47BA">
              <w:rPr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="000A47BA" w:rsidRPr="000A47BA">
              <w:rPr>
                <w:rFonts w:eastAsia="Times New Roman"/>
                <w:sz w:val="24"/>
                <w:szCs w:val="24"/>
              </w:rPr>
              <w:t>347871, Ростовская область, г. Гуково, ул.</w:t>
            </w:r>
            <w:r w:rsidR="00CD6F05">
              <w:rPr>
                <w:rFonts w:eastAsia="Times New Roman"/>
                <w:sz w:val="24"/>
                <w:szCs w:val="24"/>
              </w:rPr>
              <w:t xml:space="preserve"> </w:t>
            </w:r>
            <w:r w:rsidR="000A47BA" w:rsidRPr="000A47BA">
              <w:rPr>
                <w:rFonts w:eastAsia="Times New Roman"/>
                <w:sz w:val="24"/>
                <w:szCs w:val="24"/>
              </w:rPr>
              <w:t>Карла Маркса, 54</w:t>
            </w:r>
          </w:p>
          <w:p w14:paraId="1232ADE3" w14:textId="4CE53063" w:rsidR="00C030A2" w:rsidRPr="00CD6F05" w:rsidRDefault="00C030A2" w:rsidP="005B6DD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5B6DD7">
              <w:rPr>
                <w:bCs/>
                <w:iCs/>
                <w:color w:val="000000"/>
                <w:sz w:val="24"/>
                <w:szCs w:val="24"/>
              </w:rPr>
              <w:t>Тел</w:t>
            </w:r>
            <w:r w:rsidRPr="00CD6F05">
              <w:rPr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="000A47BA" w:rsidRPr="00CD6F05">
              <w:rPr>
                <w:bCs/>
                <w:iCs/>
                <w:color w:val="000000"/>
                <w:sz w:val="24"/>
                <w:szCs w:val="24"/>
              </w:rPr>
              <w:t>8(86361) 5-64-42</w:t>
            </w:r>
          </w:p>
          <w:p w14:paraId="3D45A70B" w14:textId="1DB07748" w:rsidR="00C030A2" w:rsidRPr="00CD6F05" w:rsidRDefault="00C030A2" w:rsidP="005B6DD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5B6DD7">
              <w:rPr>
                <w:bCs/>
                <w:iCs/>
                <w:color w:val="000000"/>
                <w:sz w:val="24"/>
                <w:szCs w:val="24"/>
                <w:lang w:val="en-US"/>
              </w:rPr>
              <w:t>e</w:t>
            </w:r>
            <w:r w:rsidRPr="00CD6F05">
              <w:rPr>
                <w:bCs/>
                <w:iCs/>
                <w:color w:val="000000"/>
                <w:sz w:val="24"/>
                <w:szCs w:val="24"/>
              </w:rPr>
              <w:t>-</w:t>
            </w:r>
            <w:r w:rsidRPr="005B6DD7">
              <w:rPr>
                <w:bCs/>
                <w:iCs/>
                <w:color w:val="000000"/>
                <w:sz w:val="24"/>
                <w:szCs w:val="24"/>
                <w:lang w:val="en-US"/>
              </w:rPr>
              <w:t>mail</w:t>
            </w:r>
            <w:r w:rsidR="000A47BA" w:rsidRPr="00CD6F05">
              <w:rPr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="000A47BA">
              <w:rPr>
                <w:bCs/>
                <w:iCs/>
                <w:color w:val="000000"/>
                <w:sz w:val="24"/>
                <w:szCs w:val="24"/>
                <w:lang w:val="en-US"/>
              </w:rPr>
              <w:t>gstgukovo</w:t>
            </w:r>
            <w:r w:rsidR="000A47BA" w:rsidRPr="00CD6F05">
              <w:rPr>
                <w:bCs/>
                <w:iCs/>
                <w:color w:val="000000"/>
                <w:sz w:val="24"/>
                <w:szCs w:val="24"/>
              </w:rPr>
              <w:t>@</w:t>
            </w:r>
            <w:r w:rsidR="000A47BA">
              <w:rPr>
                <w:bCs/>
                <w:iCs/>
                <w:color w:val="000000"/>
                <w:sz w:val="24"/>
                <w:szCs w:val="24"/>
                <w:lang w:val="en-US"/>
              </w:rPr>
              <w:t>yandex</w:t>
            </w:r>
            <w:r w:rsidR="000A47BA" w:rsidRPr="00CD6F05">
              <w:rPr>
                <w:bCs/>
                <w:iCs/>
                <w:color w:val="000000"/>
                <w:sz w:val="24"/>
                <w:szCs w:val="24"/>
              </w:rPr>
              <w:t>.</w:t>
            </w:r>
            <w:r w:rsidR="000A47BA">
              <w:rPr>
                <w:bCs/>
                <w:iCs/>
                <w:color w:val="000000"/>
                <w:sz w:val="24"/>
                <w:szCs w:val="24"/>
                <w:lang w:val="en-US"/>
              </w:rPr>
              <w:t>ru</w:t>
            </w:r>
          </w:p>
          <w:p w14:paraId="34263913" w14:textId="77777777" w:rsidR="00C030A2" w:rsidRPr="00CD6F05" w:rsidRDefault="00C030A2" w:rsidP="005B6DD7">
            <w:pPr>
              <w:rPr>
                <w:color w:val="000000"/>
                <w:sz w:val="24"/>
                <w:szCs w:val="24"/>
              </w:rPr>
            </w:pPr>
          </w:p>
          <w:p w14:paraId="39684CD8" w14:textId="77777777" w:rsidR="00C030A2" w:rsidRPr="00CD6F05" w:rsidRDefault="00C030A2" w:rsidP="005B6DD7">
            <w:pPr>
              <w:rPr>
                <w:b/>
                <w:color w:val="000000"/>
                <w:sz w:val="24"/>
                <w:szCs w:val="24"/>
              </w:rPr>
            </w:pPr>
          </w:p>
          <w:p w14:paraId="7158C41F" w14:textId="77777777" w:rsidR="00C030A2" w:rsidRPr="00CD6F05" w:rsidRDefault="00C030A2" w:rsidP="005B6DD7">
            <w:pPr>
              <w:rPr>
                <w:b/>
                <w:color w:val="000000"/>
                <w:sz w:val="24"/>
                <w:szCs w:val="24"/>
              </w:rPr>
            </w:pPr>
          </w:p>
          <w:p w14:paraId="7568C84D" w14:textId="64A79A19" w:rsidR="00C030A2" w:rsidRPr="000A47BA" w:rsidRDefault="00C030A2" w:rsidP="005B6DD7">
            <w:pPr>
              <w:rPr>
                <w:bCs/>
                <w:color w:val="000000"/>
                <w:sz w:val="24"/>
                <w:szCs w:val="24"/>
              </w:rPr>
            </w:pPr>
            <w:r w:rsidRPr="000A47BA">
              <w:rPr>
                <w:b/>
                <w:color w:val="000000"/>
                <w:sz w:val="24"/>
                <w:szCs w:val="24"/>
              </w:rPr>
              <w:t xml:space="preserve">_________________ </w:t>
            </w:r>
            <w:r w:rsidR="000A47BA" w:rsidRPr="000A47BA">
              <w:rPr>
                <w:bCs/>
                <w:color w:val="000000"/>
                <w:sz w:val="24"/>
                <w:szCs w:val="24"/>
              </w:rPr>
              <w:t>Авилов А.И.</w:t>
            </w:r>
          </w:p>
          <w:p w14:paraId="4FD939AB" w14:textId="77777777" w:rsidR="00C030A2" w:rsidRPr="000A47BA" w:rsidRDefault="00C030A2" w:rsidP="005B6DD7">
            <w:pPr>
              <w:jc w:val="both"/>
              <w:rPr>
                <w:color w:val="000000"/>
                <w:sz w:val="24"/>
                <w:szCs w:val="24"/>
              </w:rPr>
            </w:pPr>
            <w:r w:rsidRPr="005B6DD7">
              <w:rPr>
                <w:color w:val="000000"/>
                <w:sz w:val="24"/>
                <w:szCs w:val="24"/>
              </w:rPr>
              <w:t>М</w:t>
            </w:r>
            <w:r w:rsidRPr="000A47BA">
              <w:rPr>
                <w:color w:val="000000"/>
                <w:sz w:val="24"/>
                <w:szCs w:val="24"/>
              </w:rPr>
              <w:t>.</w:t>
            </w:r>
            <w:r w:rsidRPr="005B6DD7">
              <w:rPr>
                <w:color w:val="000000"/>
                <w:sz w:val="24"/>
                <w:szCs w:val="24"/>
              </w:rPr>
              <w:t>П</w:t>
            </w:r>
            <w:r w:rsidRPr="000A47BA">
              <w:rPr>
                <w:color w:val="000000"/>
                <w:sz w:val="24"/>
                <w:szCs w:val="24"/>
              </w:rPr>
              <w:t xml:space="preserve">.           </w:t>
            </w:r>
          </w:p>
          <w:p w14:paraId="2B3E4B14" w14:textId="77777777" w:rsidR="003506AA" w:rsidRPr="005B6DD7" w:rsidRDefault="003506AA" w:rsidP="005B6D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14:paraId="0FD3030E" w14:textId="77777777" w:rsidR="003506AA" w:rsidRPr="005B6DD7" w:rsidRDefault="003506AA" w:rsidP="005B6D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28D9D3" w14:textId="77777777" w:rsidR="003506AA" w:rsidRPr="005B6DD7" w:rsidRDefault="00A64582" w:rsidP="005B6DD7">
            <w:pPr>
              <w:rPr>
                <w:b/>
                <w:color w:val="000000"/>
                <w:sz w:val="24"/>
                <w:szCs w:val="24"/>
              </w:rPr>
            </w:pPr>
            <w:r w:rsidRPr="005B6DD7">
              <w:rPr>
                <w:rFonts w:eastAsia="Times New Roman"/>
                <w:b/>
                <w:sz w:val="24"/>
                <w:szCs w:val="24"/>
              </w:rPr>
              <w:t>Партнер</w:t>
            </w:r>
            <w:r w:rsidR="003506AA" w:rsidRPr="005B6DD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13392DCD" w14:textId="77777777" w:rsidR="003506AA" w:rsidRPr="005B6DD7" w:rsidRDefault="003506AA" w:rsidP="005B6DD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5B6DD7">
              <w:rPr>
                <w:bCs/>
                <w:iCs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14:paraId="6CD8FAB5" w14:textId="77777777" w:rsidR="00C030A2" w:rsidRPr="005B6DD7" w:rsidRDefault="00C030A2" w:rsidP="005B6DD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5B6DD7">
              <w:rPr>
                <w:bCs/>
                <w:iCs/>
                <w:color w:val="000000"/>
                <w:sz w:val="24"/>
                <w:szCs w:val="24"/>
              </w:rPr>
              <w:t>ИНН _______________</w:t>
            </w:r>
          </w:p>
          <w:p w14:paraId="5B16D45C" w14:textId="77777777" w:rsidR="00C030A2" w:rsidRPr="005B6DD7" w:rsidRDefault="00C030A2" w:rsidP="005B6DD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5B6DD7">
              <w:rPr>
                <w:bCs/>
                <w:iCs/>
                <w:color w:val="000000"/>
                <w:sz w:val="24"/>
                <w:szCs w:val="24"/>
              </w:rPr>
              <w:t>ОГРН ______________</w:t>
            </w:r>
          </w:p>
          <w:p w14:paraId="139EC327" w14:textId="7796A25D" w:rsidR="003506AA" w:rsidRPr="005B6DD7" w:rsidRDefault="003506AA" w:rsidP="005B6DD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5B6DD7">
              <w:rPr>
                <w:bCs/>
                <w:iCs/>
                <w:color w:val="000000"/>
                <w:sz w:val="24"/>
                <w:szCs w:val="24"/>
              </w:rPr>
              <w:t>Адрес ______________________________________________________________________________</w:t>
            </w:r>
          </w:p>
          <w:p w14:paraId="4CB1730D" w14:textId="77777777" w:rsidR="003506AA" w:rsidRPr="005B6DD7" w:rsidRDefault="003506AA" w:rsidP="005B6DD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5B6DD7">
              <w:rPr>
                <w:bCs/>
                <w:iCs/>
                <w:color w:val="000000"/>
                <w:sz w:val="24"/>
                <w:szCs w:val="24"/>
              </w:rPr>
              <w:t>Тел. ___________________________________</w:t>
            </w:r>
          </w:p>
          <w:p w14:paraId="4E97A94A" w14:textId="77777777" w:rsidR="003506AA" w:rsidRPr="005B6DD7" w:rsidRDefault="003506AA" w:rsidP="005B6DD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5B6DD7">
              <w:rPr>
                <w:bCs/>
                <w:iCs/>
                <w:color w:val="000000"/>
                <w:sz w:val="24"/>
                <w:szCs w:val="24"/>
                <w:lang w:val="en-US"/>
              </w:rPr>
              <w:t>e</w:t>
            </w:r>
            <w:r w:rsidRPr="005B6DD7">
              <w:rPr>
                <w:bCs/>
                <w:iCs/>
                <w:color w:val="000000"/>
                <w:sz w:val="24"/>
                <w:szCs w:val="24"/>
              </w:rPr>
              <w:t>-</w:t>
            </w:r>
            <w:r w:rsidRPr="005B6DD7">
              <w:rPr>
                <w:bCs/>
                <w:iCs/>
                <w:color w:val="000000"/>
                <w:sz w:val="24"/>
                <w:szCs w:val="24"/>
                <w:lang w:val="en-US"/>
              </w:rPr>
              <w:t>mail</w:t>
            </w:r>
            <w:r w:rsidRPr="005B6DD7">
              <w:rPr>
                <w:bCs/>
                <w:iCs/>
                <w:color w:val="000000"/>
                <w:sz w:val="24"/>
                <w:szCs w:val="24"/>
              </w:rPr>
              <w:t>__________________________________</w:t>
            </w:r>
          </w:p>
          <w:p w14:paraId="2B46677B" w14:textId="77777777" w:rsidR="003506AA" w:rsidRPr="005B6DD7" w:rsidRDefault="003506AA" w:rsidP="005B6DD7">
            <w:pPr>
              <w:rPr>
                <w:color w:val="000000"/>
                <w:sz w:val="24"/>
                <w:szCs w:val="24"/>
              </w:rPr>
            </w:pPr>
          </w:p>
          <w:p w14:paraId="46FCAD3B" w14:textId="77777777" w:rsidR="003506AA" w:rsidRPr="005B6DD7" w:rsidRDefault="003506AA" w:rsidP="005B6DD7">
            <w:pPr>
              <w:rPr>
                <w:b/>
                <w:color w:val="000000"/>
                <w:sz w:val="24"/>
                <w:szCs w:val="24"/>
              </w:rPr>
            </w:pPr>
          </w:p>
          <w:p w14:paraId="668E7836" w14:textId="77777777" w:rsidR="003506AA" w:rsidRPr="005B6DD7" w:rsidRDefault="003506AA" w:rsidP="005B6DD7">
            <w:pPr>
              <w:rPr>
                <w:b/>
                <w:color w:val="000000"/>
                <w:sz w:val="24"/>
                <w:szCs w:val="24"/>
              </w:rPr>
            </w:pPr>
          </w:p>
          <w:p w14:paraId="02A6B046" w14:textId="77777777" w:rsidR="003506AA" w:rsidRPr="005B6DD7" w:rsidRDefault="003506AA" w:rsidP="005B6DD7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5B6DD7">
              <w:rPr>
                <w:b/>
                <w:color w:val="000000"/>
                <w:sz w:val="24"/>
                <w:szCs w:val="24"/>
                <w:lang w:val="en-US"/>
              </w:rPr>
              <w:t>_________________ ______________________</w:t>
            </w:r>
          </w:p>
          <w:p w14:paraId="4FC51C2F" w14:textId="77777777" w:rsidR="003506AA" w:rsidRPr="005B6DD7" w:rsidRDefault="003506AA" w:rsidP="005B6DD7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B6DD7">
              <w:rPr>
                <w:color w:val="000000"/>
                <w:sz w:val="24"/>
                <w:szCs w:val="24"/>
              </w:rPr>
              <w:t>М</w:t>
            </w:r>
            <w:r w:rsidRPr="005B6DD7">
              <w:rPr>
                <w:color w:val="000000"/>
                <w:sz w:val="24"/>
                <w:szCs w:val="24"/>
                <w:lang w:val="en-US"/>
              </w:rPr>
              <w:t>.</w:t>
            </w:r>
            <w:r w:rsidRPr="005B6DD7">
              <w:rPr>
                <w:color w:val="000000"/>
                <w:sz w:val="24"/>
                <w:szCs w:val="24"/>
              </w:rPr>
              <w:t>П</w:t>
            </w:r>
            <w:r w:rsidRPr="005B6DD7">
              <w:rPr>
                <w:color w:val="000000"/>
                <w:sz w:val="24"/>
                <w:szCs w:val="24"/>
                <w:lang w:val="en-US"/>
              </w:rPr>
              <w:t xml:space="preserve">.           </w:t>
            </w:r>
          </w:p>
          <w:p w14:paraId="57D71E1A" w14:textId="77777777" w:rsidR="003506AA" w:rsidRPr="005B6DD7" w:rsidRDefault="003506AA" w:rsidP="005B6DD7">
            <w:pPr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99EDBA8" w14:textId="77777777" w:rsidR="003506AA" w:rsidRPr="005B6DD7" w:rsidRDefault="003506AA" w:rsidP="005B6DD7">
      <w:pPr>
        <w:shd w:val="clear" w:color="auto" w:fill="FFFFFF"/>
        <w:tabs>
          <w:tab w:val="left" w:pos="302"/>
          <w:tab w:val="left" w:pos="9639"/>
        </w:tabs>
        <w:jc w:val="center"/>
        <w:rPr>
          <w:sz w:val="24"/>
          <w:szCs w:val="24"/>
          <w:lang w:val="en-US"/>
        </w:rPr>
      </w:pPr>
    </w:p>
    <w:sectPr w:rsidR="003506AA" w:rsidRPr="005B6DD7" w:rsidSect="00035619">
      <w:pgSz w:w="11909" w:h="16834"/>
      <w:pgMar w:top="709" w:right="710" w:bottom="851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9D8BA9E"/>
    <w:lvl w:ilvl="0">
      <w:numFmt w:val="bullet"/>
      <w:lvlText w:val="*"/>
      <w:lvlJc w:val="left"/>
    </w:lvl>
  </w:abstractNum>
  <w:abstractNum w:abstractNumId="1" w15:restartNumberingAfterBreak="0">
    <w:nsid w:val="0AF62C99"/>
    <w:multiLevelType w:val="multilevel"/>
    <w:tmpl w:val="A44804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9A6FF4"/>
    <w:multiLevelType w:val="hybridMultilevel"/>
    <w:tmpl w:val="7A9294CE"/>
    <w:lvl w:ilvl="0" w:tplc="89D8BA9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7320"/>
    <w:multiLevelType w:val="multilevel"/>
    <w:tmpl w:val="A44804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C16DD4"/>
    <w:multiLevelType w:val="hybridMultilevel"/>
    <w:tmpl w:val="61EE4E54"/>
    <w:lvl w:ilvl="0" w:tplc="89D8BA9E">
      <w:start w:val="65535"/>
      <w:numFmt w:val="bullet"/>
      <w:lvlText w:val="-"/>
      <w:lvlJc w:val="left"/>
      <w:pPr>
        <w:ind w:left="795" w:hanging="43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670A"/>
    <w:multiLevelType w:val="hybridMultilevel"/>
    <w:tmpl w:val="70422378"/>
    <w:lvl w:ilvl="0" w:tplc="41B2BD24">
      <w:numFmt w:val="bullet"/>
      <w:lvlText w:val=""/>
      <w:lvlJc w:val="left"/>
      <w:pPr>
        <w:ind w:left="795" w:hanging="43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15A9F"/>
    <w:multiLevelType w:val="singleLevel"/>
    <w:tmpl w:val="C13E0418"/>
    <w:lvl w:ilvl="0">
      <w:start w:val="6"/>
      <w:numFmt w:val="decimal"/>
      <w:lvlText w:val="3.1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CE3493B"/>
    <w:multiLevelType w:val="singleLevel"/>
    <w:tmpl w:val="5EBA7E10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EB2ADF"/>
    <w:multiLevelType w:val="hybridMultilevel"/>
    <w:tmpl w:val="3A02BA00"/>
    <w:lvl w:ilvl="0" w:tplc="41B2BD24">
      <w:numFmt w:val="bullet"/>
      <w:lvlText w:val=""/>
      <w:lvlJc w:val="left"/>
      <w:pPr>
        <w:ind w:left="795" w:hanging="43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30108"/>
    <w:multiLevelType w:val="singleLevel"/>
    <w:tmpl w:val="87DA156E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919086F"/>
    <w:multiLevelType w:val="singleLevel"/>
    <w:tmpl w:val="9B30FDC0"/>
    <w:lvl w:ilvl="0">
      <w:start w:val="3"/>
      <w:numFmt w:val="decimal"/>
      <w:lvlText w:val="3.1.%1."/>
      <w:legacy w:legacy="1" w:legacySpace="0" w:legacyIndent="81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53"/>
    <w:rsid w:val="00016FBA"/>
    <w:rsid w:val="0002728E"/>
    <w:rsid w:val="00035619"/>
    <w:rsid w:val="00064379"/>
    <w:rsid w:val="000810C8"/>
    <w:rsid w:val="000A47BA"/>
    <w:rsid w:val="000D019D"/>
    <w:rsid w:val="001039A4"/>
    <w:rsid w:val="00117E9C"/>
    <w:rsid w:val="00183D53"/>
    <w:rsid w:val="001C5310"/>
    <w:rsid w:val="0021183C"/>
    <w:rsid w:val="002901CE"/>
    <w:rsid w:val="002D4BD2"/>
    <w:rsid w:val="00313E5A"/>
    <w:rsid w:val="00336E16"/>
    <w:rsid w:val="003506AA"/>
    <w:rsid w:val="0038616E"/>
    <w:rsid w:val="00386692"/>
    <w:rsid w:val="00502E66"/>
    <w:rsid w:val="00544B4B"/>
    <w:rsid w:val="005936E6"/>
    <w:rsid w:val="005B6DD7"/>
    <w:rsid w:val="00600E0D"/>
    <w:rsid w:val="00624004"/>
    <w:rsid w:val="00662109"/>
    <w:rsid w:val="00741F6A"/>
    <w:rsid w:val="007501BE"/>
    <w:rsid w:val="00780271"/>
    <w:rsid w:val="00794031"/>
    <w:rsid w:val="007A06A0"/>
    <w:rsid w:val="007A714C"/>
    <w:rsid w:val="0081398F"/>
    <w:rsid w:val="00813A35"/>
    <w:rsid w:val="00857185"/>
    <w:rsid w:val="00862A57"/>
    <w:rsid w:val="00897C66"/>
    <w:rsid w:val="008A0281"/>
    <w:rsid w:val="008B40A2"/>
    <w:rsid w:val="008D449B"/>
    <w:rsid w:val="008E20AA"/>
    <w:rsid w:val="009C7660"/>
    <w:rsid w:val="009E3B57"/>
    <w:rsid w:val="009F58F1"/>
    <w:rsid w:val="00A41C19"/>
    <w:rsid w:val="00A45E6F"/>
    <w:rsid w:val="00A6197F"/>
    <w:rsid w:val="00A64582"/>
    <w:rsid w:val="00A97FB8"/>
    <w:rsid w:val="00AB5235"/>
    <w:rsid w:val="00AC38D4"/>
    <w:rsid w:val="00AD2C3F"/>
    <w:rsid w:val="00AE3B7D"/>
    <w:rsid w:val="00B03C05"/>
    <w:rsid w:val="00B104F7"/>
    <w:rsid w:val="00B913AC"/>
    <w:rsid w:val="00B95EC8"/>
    <w:rsid w:val="00C030A2"/>
    <w:rsid w:val="00C4220E"/>
    <w:rsid w:val="00CD6F05"/>
    <w:rsid w:val="00D16CB3"/>
    <w:rsid w:val="00D23235"/>
    <w:rsid w:val="00DA0684"/>
    <w:rsid w:val="00DD727A"/>
    <w:rsid w:val="00DD79C1"/>
    <w:rsid w:val="00E06985"/>
    <w:rsid w:val="00E20454"/>
    <w:rsid w:val="00E523C2"/>
    <w:rsid w:val="00E6339E"/>
    <w:rsid w:val="00EA6CE3"/>
    <w:rsid w:val="00ED576C"/>
    <w:rsid w:val="00EE1879"/>
    <w:rsid w:val="00F30187"/>
    <w:rsid w:val="00F37CE0"/>
    <w:rsid w:val="00F600B0"/>
    <w:rsid w:val="00F77BED"/>
    <w:rsid w:val="00FA2ADC"/>
    <w:rsid w:val="00FC21F7"/>
    <w:rsid w:val="00FE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F82ED"/>
  <w15:docId w15:val="{8E186476-6378-46BF-BC4E-32FCCEA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2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2E66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AE3B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53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682C3-3510-4300-999C-9B160CDC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Кулькова</dc:creator>
  <cp:lastModifiedBy>Admin</cp:lastModifiedBy>
  <cp:revision>2</cp:revision>
  <cp:lastPrinted>2024-11-22T10:25:00Z</cp:lastPrinted>
  <dcterms:created xsi:type="dcterms:W3CDTF">2026-03-10T13:30:00Z</dcterms:created>
  <dcterms:modified xsi:type="dcterms:W3CDTF">2026-03-10T13:30:00Z</dcterms:modified>
</cp:coreProperties>
</file>